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412D7" w:rsidRDefault="006412D7" w:rsidP="006412D7">
      <w:pPr>
        <w:pStyle w:val="Heading1"/>
      </w:pPr>
      <w:r>
        <w:t>Key Features of an e-Prescribing system</w:t>
      </w:r>
    </w:p>
    <w:p w:rsidR="006412D7" w:rsidRPr="00D12C4C" w:rsidRDefault="006412D7" w:rsidP="006412D7">
      <w:pPr>
        <w:autoSpaceDE w:val="0"/>
        <w:autoSpaceDN w:val="0"/>
        <w:adjustRightInd w:val="0"/>
        <w:spacing w:after="0" w:line="240" w:lineRule="auto"/>
        <w:rPr>
          <w:rFonts w:cstheme="minorHAnsi"/>
        </w:rPr>
      </w:pPr>
      <w:r w:rsidRPr="00D12C4C">
        <w:rPr>
          <w:rFonts w:cstheme="minorHAnsi"/>
        </w:rPr>
        <w:t xml:space="preserve">There </w:t>
      </w:r>
      <w:r>
        <w:rPr>
          <w:rFonts w:cstheme="minorHAnsi"/>
        </w:rPr>
        <w:t>are</w:t>
      </w:r>
      <w:r w:rsidRPr="00D12C4C">
        <w:rPr>
          <w:rFonts w:cstheme="minorHAnsi"/>
        </w:rPr>
        <w:t xml:space="preserve"> key features that</w:t>
      </w:r>
      <w:r>
        <w:rPr>
          <w:rFonts w:cstheme="minorHAnsi"/>
        </w:rPr>
        <w:t xml:space="preserve"> must underpin any system</w:t>
      </w:r>
      <w:r w:rsidRPr="00D12C4C">
        <w:rPr>
          <w:rFonts w:cstheme="minorHAnsi"/>
        </w:rPr>
        <w:t xml:space="preserve"> </w:t>
      </w:r>
      <w:r>
        <w:rPr>
          <w:rFonts w:cstheme="minorHAnsi"/>
        </w:rPr>
        <w:t>for e-Prescribing:</w:t>
      </w:r>
    </w:p>
    <w:p w:rsidR="006412D7" w:rsidRPr="00D12C4C" w:rsidRDefault="006412D7" w:rsidP="006412D7">
      <w:pPr>
        <w:autoSpaceDE w:val="0"/>
        <w:autoSpaceDN w:val="0"/>
        <w:adjustRightInd w:val="0"/>
        <w:spacing w:after="0" w:line="240" w:lineRule="auto"/>
        <w:ind w:left="720"/>
        <w:rPr>
          <w:rFonts w:cstheme="minorHAnsi"/>
        </w:rPr>
      </w:pPr>
      <w:r w:rsidRPr="00D12C4C">
        <w:rPr>
          <w:rFonts w:cstheme="minorHAnsi"/>
        </w:rPr>
        <w:t xml:space="preserve">• </w:t>
      </w:r>
      <w:proofErr w:type="gramStart"/>
      <w:r w:rsidRPr="00D12C4C">
        <w:rPr>
          <w:rFonts w:cstheme="minorHAnsi"/>
        </w:rPr>
        <w:t>safe</w:t>
      </w:r>
      <w:proofErr w:type="gramEnd"/>
    </w:p>
    <w:p w:rsidR="006412D7" w:rsidRPr="00D12C4C" w:rsidRDefault="006412D7" w:rsidP="006412D7">
      <w:pPr>
        <w:autoSpaceDE w:val="0"/>
        <w:autoSpaceDN w:val="0"/>
        <w:adjustRightInd w:val="0"/>
        <w:spacing w:after="0" w:line="240" w:lineRule="auto"/>
        <w:ind w:left="720"/>
        <w:rPr>
          <w:rFonts w:cstheme="minorHAnsi"/>
        </w:rPr>
      </w:pPr>
      <w:r w:rsidRPr="00D12C4C">
        <w:rPr>
          <w:rFonts w:cstheme="minorHAnsi"/>
        </w:rPr>
        <w:t>• secure</w:t>
      </w:r>
    </w:p>
    <w:p w:rsidR="006412D7" w:rsidRPr="00D12C4C" w:rsidRDefault="006412D7" w:rsidP="006412D7">
      <w:pPr>
        <w:autoSpaceDE w:val="0"/>
        <w:autoSpaceDN w:val="0"/>
        <w:adjustRightInd w:val="0"/>
        <w:spacing w:after="0" w:line="240" w:lineRule="auto"/>
        <w:ind w:left="720"/>
        <w:rPr>
          <w:rFonts w:cstheme="minorHAnsi"/>
        </w:rPr>
      </w:pPr>
      <w:r w:rsidRPr="00D12C4C">
        <w:rPr>
          <w:rFonts w:cstheme="minorHAnsi"/>
        </w:rPr>
        <w:t xml:space="preserve">• </w:t>
      </w:r>
      <w:proofErr w:type="gramStart"/>
      <w:r w:rsidRPr="00D12C4C">
        <w:rPr>
          <w:rFonts w:cstheme="minorHAnsi"/>
        </w:rPr>
        <w:t>accessible</w:t>
      </w:r>
      <w:proofErr w:type="gramEnd"/>
      <w:r w:rsidRPr="00D12C4C">
        <w:rPr>
          <w:rFonts w:cstheme="minorHAnsi"/>
        </w:rPr>
        <w:t xml:space="preserve"> – both in terms of location and access to hardware</w:t>
      </w:r>
    </w:p>
    <w:p w:rsidR="006412D7" w:rsidRPr="00D12C4C" w:rsidRDefault="006412D7" w:rsidP="006412D7">
      <w:pPr>
        <w:autoSpaceDE w:val="0"/>
        <w:autoSpaceDN w:val="0"/>
        <w:adjustRightInd w:val="0"/>
        <w:spacing w:after="0" w:line="240" w:lineRule="auto"/>
        <w:ind w:left="720"/>
        <w:rPr>
          <w:rFonts w:cstheme="minorHAnsi"/>
        </w:rPr>
      </w:pPr>
      <w:r w:rsidRPr="00D12C4C">
        <w:rPr>
          <w:rFonts w:cstheme="minorHAnsi"/>
        </w:rPr>
        <w:t xml:space="preserve">• </w:t>
      </w:r>
      <w:proofErr w:type="gramStart"/>
      <w:r w:rsidRPr="00D12C4C">
        <w:rPr>
          <w:rFonts w:cstheme="minorHAnsi"/>
        </w:rPr>
        <w:t>flexible</w:t>
      </w:r>
      <w:proofErr w:type="gramEnd"/>
    </w:p>
    <w:p w:rsidR="006412D7" w:rsidRPr="00D12C4C" w:rsidRDefault="006412D7" w:rsidP="006412D7">
      <w:pPr>
        <w:autoSpaceDE w:val="0"/>
        <w:autoSpaceDN w:val="0"/>
        <w:adjustRightInd w:val="0"/>
        <w:spacing w:after="0" w:line="240" w:lineRule="auto"/>
        <w:ind w:left="720"/>
        <w:rPr>
          <w:rFonts w:cstheme="minorHAnsi"/>
        </w:rPr>
      </w:pPr>
      <w:r w:rsidRPr="00D12C4C">
        <w:rPr>
          <w:rFonts w:cstheme="minorHAnsi"/>
        </w:rPr>
        <w:t xml:space="preserve">• </w:t>
      </w:r>
      <w:proofErr w:type="gramStart"/>
      <w:r w:rsidRPr="00D12C4C">
        <w:rPr>
          <w:rFonts w:cstheme="minorHAnsi"/>
        </w:rPr>
        <w:t>intuitive</w:t>
      </w:r>
      <w:proofErr w:type="gramEnd"/>
    </w:p>
    <w:p w:rsidR="006412D7" w:rsidRPr="00D12C4C" w:rsidRDefault="006412D7" w:rsidP="006412D7">
      <w:pPr>
        <w:autoSpaceDE w:val="0"/>
        <w:autoSpaceDN w:val="0"/>
        <w:adjustRightInd w:val="0"/>
        <w:spacing w:after="0" w:line="240" w:lineRule="auto"/>
        <w:ind w:left="720"/>
        <w:rPr>
          <w:rFonts w:cstheme="minorHAnsi"/>
        </w:rPr>
      </w:pPr>
      <w:r w:rsidRPr="00D12C4C">
        <w:rPr>
          <w:rFonts w:cstheme="minorHAnsi"/>
        </w:rPr>
        <w:t xml:space="preserve">• </w:t>
      </w:r>
      <w:proofErr w:type="gramStart"/>
      <w:r w:rsidRPr="00D12C4C">
        <w:rPr>
          <w:rFonts w:cstheme="minorHAnsi"/>
        </w:rPr>
        <w:t>fast</w:t>
      </w:r>
      <w:proofErr w:type="gramEnd"/>
    </w:p>
    <w:p w:rsidR="006412D7" w:rsidRDefault="006412D7" w:rsidP="006412D7">
      <w:pPr>
        <w:autoSpaceDE w:val="0"/>
        <w:autoSpaceDN w:val="0"/>
        <w:adjustRightInd w:val="0"/>
        <w:spacing w:after="0" w:line="240" w:lineRule="auto"/>
        <w:rPr>
          <w:rFonts w:cstheme="minorHAnsi"/>
        </w:rPr>
      </w:pPr>
      <w:r w:rsidRPr="00D12C4C">
        <w:rPr>
          <w:rFonts w:cstheme="minorHAnsi"/>
        </w:rPr>
        <w:t>It must also be possible to retrieve data from the system quickly and easily to</w:t>
      </w:r>
      <w:r>
        <w:rPr>
          <w:rFonts w:cstheme="minorHAnsi"/>
        </w:rPr>
        <w:t xml:space="preserve"> </w:t>
      </w:r>
      <w:r w:rsidRPr="00D12C4C">
        <w:rPr>
          <w:rFonts w:cstheme="minorHAnsi"/>
        </w:rPr>
        <w:t>facilitate clinical audit and more general reporting.</w:t>
      </w:r>
    </w:p>
    <w:p w:rsidR="006412D7" w:rsidRPr="00D12C4C" w:rsidRDefault="006412D7" w:rsidP="006412D7">
      <w:pPr>
        <w:autoSpaceDE w:val="0"/>
        <w:autoSpaceDN w:val="0"/>
        <w:adjustRightInd w:val="0"/>
        <w:spacing w:after="0" w:line="240" w:lineRule="auto"/>
        <w:ind w:left="360"/>
        <w:rPr>
          <w:rFonts w:cstheme="minorHAnsi"/>
          <w:b/>
          <w:bCs/>
        </w:rPr>
      </w:pPr>
    </w:p>
    <w:p w:rsidR="006412D7" w:rsidRPr="006B6581" w:rsidRDefault="006412D7" w:rsidP="006412D7">
      <w:pPr>
        <w:pStyle w:val="Heading1"/>
      </w:pPr>
      <w:r>
        <w:t>Overarching principles and r</w:t>
      </w:r>
      <w:r w:rsidRPr="006B6581">
        <w:t>equirements</w:t>
      </w:r>
    </w:p>
    <w:p w:rsidR="006412D7" w:rsidRDefault="006412D7" w:rsidP="006412D7">
      <w:pPr>
        <w:autoSpaceDE w:val="0"/>
        <w:autoSpaceDN w:val="0"/>
        <w:adjustRightInd w:val="0"/>
        <w:spacing w:after="0" w:line="240" w:lineRule="auto"/>
        <w:rPr>
          <w:rFonts w:ascii="Calibri" w:hAnsi="Calibri" w:cs="Calibri"/>
        </w:rPr>
      </w:pPr>
      <w:r w:rsidRPr="009A430E">
        <w:rPr>
          <w:rFonts w:ascii="Calibri" w:hAnsi="Calibri" w:cs="Calibri"/>
        </w:rPr>
        <w:t>The majority of the entries below have to be covered in technical requirements documents to be produced. They are listed here for completeness and to reinforce the importance that is attached to them by system users</w:t>
      </w:r>
    </w:p>
    <w:p w:rsidR="006412D7" w:rsidRDefault="006412D7" w:rsidP="006412D7">
      <w:pPr>
        <w:autoSpaceDE w:val="0"/>
        <w:autoSpaceDN w:val="0"/>
        <w:adjustRightInd w:val="0"/>
        <w:spacing w:after="0" w:line="240" w:lineRule="auto"/>
        <w:ind w:left="360"/>
        <w:rPr>
          <w:rFonts w:eastAsia="Times New Roman" w:cstheme="minorHAnsi"/>
        </w:rPr>
      </w:pPr>
    </w:p>
    <w:tbl>
      <w:tblPr>
        <w:tblStyle w:val="TableGrid"/>
        <w:tblW w:w="0" w:type="auto"/>
        <w:tblInd w:w="360" w:type="dxa"/>
        <w:tblLook w:val="04A0" w:firstRow="1" w:lastRow="0" w:firstColumn="1" w:lastColumn="0" w:noHBand="0" w:noVBand="1"/>
      </w:tblPr>
      <w:tblGrid>
        <w:gridCol w:w="741"/>
        <w:gridCol w:w="6219"/>
        <w:gridCol w:w="1536"/>
      </w:tblGrid>
      <w:tr w:rsidR="006412D7" w:rsidRPr="00D12C4C" w:rsidTr="006412D7">
        <w:tc>
          <w:tcPr>
            <w:tcW w:w="552" w:type="dxa"/>
          </w:tcPr>
          <w:p w:rsidR="006412D7" w:rsidRPr="00D12C4C" w:rsidRDefault="006412D7" w:rsidP="003022D9">
            <w:pPr>
              <w:autoSpaceDE w:val="0"/>
              <w:autoSpaceDN w:val="0"/>
              <w:adjustRightInd w:val="0"/>
              <w:rPr>
                <w:rFonts w:eastAsia="Times New Roman" w:cstheme="minorHAnsi"/>
              </w:rPr>
            </w:pPr>
            <w:r w:rsidRPr="00D12C4C">
              <w:rPr>
                <w:rFonts w:eastAsia="Times New Roman" w:cstheme="minorHAnsi"/>
              </w:rPr>
              <w:t>Ref</w:t>
            </w:r>
          </w:p>
        </w:tc>
        <w:tc>
          <w:tcPr>
            <w:tcW w:w="6386" w:type="dxa"/>
          </w:tcPr>
          <w:p w:rsidR="006412D7" w:rsidRPr="00D12C4C" w:rsidRDefault="006412D7" w:rsidP="003022D9">
            <w:pPr>
              <w:autoSpaceDE w:val="0"/>
              <w:autoSpaceDN w:val="0"/>
              <w:adjustRightInd w:val="0"/>
              <w:rPr>
                <w:rFonts w:eastAsia="Times New Roman" w:cstheme="minorHAnsi"/>
              </w:rPr>
            </w:pPr>
            <w:r w:rsidRPr="00D12C4C">
              <w:rPr>
                <w:rFonts w:eastAsia="Times New Roman" w:cstheme="minorHAnsi"/>
              </w:rPr>
              <w:t>Description</w:t>
            </w:r>
          </w:p>
        </w:tc>
        <w:tc>
          <w:tcPr>
            <w:tcW w:w="1558" w:type="dxa"/>
          </w:tcPr>
          <w:p w:rsidR="006412D7" w:rsidRPr="00D12C4C" w:rsidRDefault="006412D7" w:rsidP="003022D9">
            <w:pPr>
              <w:autoSpaceDE w:val="0"/>
              <w:autoSpaceDN w:val="0"/>
              <w:adjustRightInd w:val="0"/>
              <w:rPr>
                <w:rFonts w:eastAsia="Times New Roman" w:cstheme="minorHAnsi"/>
              </w:rPr>
            </w:pPr>
            <w:r w:rsidRPr="00D12C4C">
              <w:rPr>
                <w:rFonts w:eastAsia="Times New Roman" w:cstheme="minorHAnsi"/>
              </w:rPr>
              <w:t>Delivery Priority</w:t>
            </w:r>
          </w:p>
        </w:tc>
      </w:tr>
      <w:tr w:rsidR="006412D7" w:rsidRPr="00D12C4C" w:rsidTr="006412D7">
        <w:tc>
          <w:tcPr>
            <w:tcW w:w="8496" w:type="dxa"/>
            <w:gridSpan w:val="3"/>
          </w:tcPr>
          <w:p w:rsidR="006412D7" w:rsidRPr="00D12C4C" w:rsidRDefault="006412D7" w:rsidP="003022D9">
            <w:pPr>
              <w:autoSpaceDE w:val="0"/>
              <w:autoSpaceDN w:val="0"/>
              <w:adjustRightInd w:val="0"/>
              <w:rPr>
                <w:rFonts w:cstheme="minorHAnsi"/>
              </w:rPr>
            </w:pPr>
          </w:p>
          <w:p w:rsidR="006412D7" w:rsidRPr="00D12C4C" w:rsidRDefault="006412D7" w:rsidP="003022D9">
            <w:pPr>
              <w:autoSpaceDE w:val="0"/>
              <w:autoSpaceDN w:val="0"/>
              <w:adjustRightInd w:val="0"/>
              <w:rPr>
                <w:rFonts w:cstheme="minorHAnsi"/>
              </w:rPr>
            </w:pPr>
            <w:r w:rsidRPr="00D12C4C">
              <w:rPr>
                <w:rFonts w:cstheme="minorHAnsi"/>
              </w:rPr>
              <w:t>Delivery Priority Codes</w:t>
            </w:r>
          </w:p>
          <w:p w:rsidR="006412D7" w:rsidRPr="00D12C4C" w:rsidRDefault="006412D7" w:rsidP="003022D9">
            <w:pPr>
              <w:autoSpaceDE w:val="0"/>
              <w:autoSpaceDN w:val="0"/>
              <w:adjustRightInd w:val="0"/>
              <w:rPr>
                <w:rFonts w:cstheme="minorHAnsi"/>
              </w:rPr>
            </w:pPr>
            <w:r w:rsidRPr="00D12C4C">
              <w:rPr>
                <w:rFonts w:cstheme="minorHAnsi"/>
              </w:rPr>
              <w:t>1 = Essential</w:t>
            </w:r>
          </w:p>
          <w:p w:rsidR="006412D7" w:rsidRPr="00D12C4C" w:rsidRDefault="006412D7" w:rsidP="003022D9">
            <w:pPr>
              <w:autoSpaceDE w:val="0"/>
              <w:autoSpaceDN w:val="0"/>
              <w:adjustRightInd w:val="0"/>
              <w:rPr>
                <w:rFonts w:cstheme="minorHAnsi"/>
              </w:rPr>
            </w:pPr>
            <w:r w:rsidRPr="00D12C4C">
              <w:rPr>
                <w:rFonts w:cstheme="minorHAnsi"/>
              </w:rPr>
              <w:t>2 = Desirable in the near future</w:t>
            </w:r>
          </w:p>
          <w:p w:rsidR="006412D7" w:rsidRPr="00D12C4C" w:rsidRDefault="006412D7" w:rsidP="003022D9">
            <w:pPr>
              <w:autoSpaceDE w:val="0"/>
              <w:autoSpaceDN w:val="0"/>
              <w:adjustRightInd w:val="0"/>
              <w:rPr>
                <w:rFonts w:cstheme="minorHAnsi"/>
              </w:rPr>
            </w:pPr>
            <w:r w:rsidRPr="00D12C4C">
              <w:rPr>
                <w:rFonts w:cstheme="minorHAnsi"/>
              </w:rPr>
              <w:t>3 = Desirable in the longer term</w:t>
            </w:r>
          </w:p>
          <w:p w:rsidR="006412D7" w:rsidRPr="00D12C4C" w:rsidRDefault="006412D7" w:rsidP="003022D9">
            <w:pPr>
              <w:autoSpaceDE w:val="0"/>
              <w:autoSpaceDN w:val="0"/>
              <w:adjustRightInd w:val="0"/>
              <w:rPr>
                <w:rFonts w:eastAsia="Times New Roman" w:cstheme="minorHAnsi"/>
              </w:rPr>
            </w:pPr>
          </w:p>
        </w:tc>
      </w:tr>
      <w:tr w:rsidR="006412D7" w:rsidRPr="00D12C4C" w:rsidTr="006412D7">
        <w:tc>
          <w:tcPr>
            <w:tcW w:w="552" w:type="dxa"/>
          </w:tcPr>
          <w:p w:rsidR="006412D7" w:rsidRPr="00D12C4C" w:rsidRDefault="007B3F82" w:rsidP="003022D9">
            <w:pPr>
              <w:autoSpaceDE w:val="0"/>
              <w:autoSpaceDN w:val="0"/>
              <w:adjustRightInd w:val="0"/>
              <w:rPr>
                <w:rFonts w:eastAsia="Times New Roman" w:cstheme="minorHAnsi"/>
              </w:rPr>
            </w:pPr>
            <w:r>
              <w:rPr>
                <w:rFonts w:eastAsia="Times New Roman" w:cstheme="minorHAnsi"/>
              </w:rPr>
              <w:t>OPR1</w:t>
            </w:r>
          </w:p>
        </w:tc>
        <w:tc>
          <w:tcPr>
            <w:tcW w:w="6386" w:type="dxa"/>
          </w:tcPr>
          <w:p w:rsidR="006412D7" w:rsidRPr="00D12C4C" w:rsidRDefault="006412D7" w:rsidP="006412D7">
            <w:pPr>
              <w:autoSpaceDE w:val="0"/>
              <w:autoSpaceDN w:val="0"/>
              <w:adjustRightInd w:val="0"/>
              <w:rPr>
                <w:rFonts w:cstheme="minorHAnsi"/>
              </w:rPr>
            </w:pPr>
            <w:r>
              <w:rPr>
                <w:rFonts w:cstheme="minorHAnsi"/>
              </w:rPr>
              <w:t>The system must include s</w:t>
            </w:r>
            <w:r w:rsidRPr="00D12C4C">
              <w:rPr>
                <w:rFonts w:cstheme="minorHAnsi"/>
              </w:rPr>
              <w:t>tock management and costs/charging functionality.</w:t>
            </w:r>
          </w:p>
          <w:p w:rsidR="006412D7" w:rsidRPr="00D12C4C" w:rsidRDefault="006412D7" w:rsidP="006412D7">
            <w:pPr>
              <w:autoSpaceDE w:val="0"/>
              <w:autoSpaceDN w:val="0"/>
              <w:adjustRightInd w:val="0"/>
              <w:rPr>
                <w:rFonts w:eastAsia="Times New Roman" w:cstheme="minorHAnsi"/>
              </w:rPr>
            </w:pPr>
          </w:p>
        </w:tc>
        <w:tc>
          <w:tcPr>
            <w:tcW w:w="1558" w:type="dxa"/>
          </w:tcPr>
          <w:p w:rsidR="006412D7" w:rsidRPr="00D12C4C" w:rsidRDefault="006412D7" w:rsidP="003022D9">
            <w:pPr>
              <w:autoSpaceDE w:val="0"/>
              <w:autoSpaceDN w:val="0"/>
              <w:adjustRightInd w:val="0"/>
              <w:rPr>
                <w:rFonts w:eastAsia="Times New Roman" w:cstheme="minorHAnsi"/>
              </w:rPr>
            </w:pPr>
            <w:r w:rsidRPr="00D12C4C">
              <w:rPr>
                <w:rFonts w:eastAsia="Times New Roman" w:cstheme="minorHAnsi"/>
              </w:rPr>
              <w:t>1</w:t>
            </w:r>
          </w:p>
        </w:tc>
      </w:tr>
      <w:tr w:rsidR="006412D7" w:rsidRPr="00D12C4C" w:rsidTr="003022D9">
        <w:tc>
          <w:tcPr>
            <w:tcW w:w="558" w:type="dxa"/>
          </w:tcPr>
          <w:p w:rsidR="006412D7" w:rsidRPr="00D12C4C" w:rsidRDefault="007B3F82" w:rsidP="003022D9">
            <w:pPr>
              <w:autoSpaceDE w:val="0"/>
              <w:autoSpaceDN w:val="0"/>
              <w:adjustRightInd w:val="0"/>
              <w:rPr>
                <w:rFonts w:eastAsia="Times New Roman" w:cstheme="minorHAnsi"/>
              </w:rPr>
            </w:pPr>
            <w:r>
              <w:rPr>
                <w:rFonts w:eastAsia="Times New Roman" w:cstheme="minorHAnsi"/>
              </w:rPr>
              <w:t>OP2</w:t>
            </w:r>
          </w:p>
        </w:tc>
        <w:tc>
          <w:tcPr>
            <w:tcW w:w="7020" w:type="dxa"/>
          </w:tcPr>
          <w:p w:rsidR="006412D7" w:rsidRPr="00D12C4C" w:rsidRDefault="006412D7" w:rsidP="003022D9">
            <w:pPr>
              <w:autoSpaceDE w:val="0"/>
              <w:autoSpaceDN w:val="0"/>
              <w:adjustRightInd w:val="0"/>
              <w:rPr>
                <w:rFonts w:eastAsia="Times New Roman" w:cstheme="minorHAnsi"/>
              </w:rPr>
            </w:pPr>
            <w:r w:rsidRPr="00D12C4C">
              <w:rPr>
                <w:rFonts w:cstheme="minorHAnsi"/>
              </w:rPr>
              <w:t>The system must be user friendly, fast and efficient and function in real time.</w:t>
            </w:r>
          </w:p>
        </w:tc>
        <w:tc>
          <w:tcPr>
            <w:tcW w:w="1638" w:type="dxa"/>
          </w:tcPr>
          <w:p w:rsidR="006412D7" w:rsidRPr="00D12C4C" w:rsidRDefault="006412D7" w:rsidP="003022D9">
            <w:pPr>
              <w:autoSpaceDE w:val="0"/>
              <w:autoSpaceDN w:val="0"/>
              <w:adjustRightInd w:val="0"/>
              <w:rPr>
                <w:rFonts w:eastAsia="Times New Roman" w:cstheme="minorHAnsi"/>
              </w:rPr>
            </w:pPr>
            <w:r w:rsidRPr="00D12C4C">
              <w:rPr>
                <w:rFonts w:eastAsia="Times New Roman" w:cstheme="minorHAnsi"/>
              </w:rPr>
              <w:t>1</w:t>
            </w:r>
          </w:p>
        </w:tc>
      </w:tr>
      <w:tr w:rsidR="006412D7" w:rsidRPr="00D12C4C" w:rsidTr="006412D7">
        <w:tc>
          <w:tcPr>
            <w:tcW w:w="552" w:type="dxa"/>
          </w:tcPr>
          <w:p w:rsidR="006412D7" w:rsidRPr="00D12C4C" w:rsidRDefault="007B3F82" w:rsidP="003022D9">
            <w:pPr>
              <w:autoSpaceDE w:val="0"/>
              <w:autoSpaceDN w:val="0"/>
              <w:adjustRightInd w:val="0"/>
              <w:rPr>
                <w:rFonts w:eastAsia="Times New Roman" w:cstheme="minorHAnsi"/>
              </w:rPr>
            </w:pPr>
            <w:r>
              <w:rPr>
                <w:rFonts w:eastAsia="Times New Roman" w:cstheme="minorHAnsi"/>
              </w:rPr>
              <w:t>OP3</w:t>
            </w:r>
          </w:p>
        </w:tc>
        <w:tc>
          <w:tcPr>
            <w:tcW w:w="6386" w:type="dxa"/>
          </w:tcPr>
          <w:p w:rsidR="006412D7" w:rsidRPr="00D12C4C" w:rsidRDefault="006412D7" w:rsidP="003022D9">
            <w:pPr>
              <w:autoSpaceDE w:val="0"/>
              <w:autoSpaceDN w:val="0"/>
              <w:adjustRightInd w:val="0"/>
              <w:rPr>
                <w:rFonts w:cstheme="minorHAnsi"/>
              </w:rPr>
            </w:pPr>
            <w:r w:rsidRPr="00D12C4C">
              <w:rPr>
                <w:rFonts w:cstheme="minorHAnsi"/>
              </w:rPr>
              <w:t>Access to patients’ current medicines-related information must be</w:t>
            </w:r>
          </w:p>
          <w:p w:rsidR="006412D7" w:rsidRPr="00D12C4C" w:rsidRDefault="006412D7" w:rsidP="003022D9">
            <w:pPr>
              <w:autoSpaceDE w:val="0"/>
              <w:autoSpaceDN w:val="0"/>
              <w:adjustRightInd w:val="0"/>
              <w:rPr>
                <w:rFonts w:eastAsia="Times New Roman" w:cstheme="minorHAnsi"/>
              </w:rPr>
            </w:pPr>
            <w:proofErr w:type="gramStart"/>
            <w:r w:rsidRPr="00D12C4C">
              <w:rPr>
                <w:rFonts w:cstheme="minorHAnsi"/>
              </w:rPr>
              <w:t>available</w:t>
            </w:r>
            <w:proofErr w:type="gramEnd"/>
            <w:r w:rsidRPr="00D12C4C">
              <w:rPr>
                <w:rFonts w:cstheme="minorHAnsi"/>
              </w:rPr>
              <w:t xml:space="preserve"> at all times.</w:t>
            </w:r>
          </w:p>
        </w:tc>
        <w:tc>
          <w:tcPr>
            <w:tcW w:w="1558" w:type="dxa"/>
          </w:tcPr>
          <w:p w:rsidR="006412D7" w:rsidRPr="00D12C4C" w:rsidRDefault="006412D7" w:rsidP="003022D9">
            <w:pPr>
              <w:autoSpaceDE w:val="0"/>
              <w:autoSpaceDN w:val="0"/>
              <w:adjustRightInd w:val="0"/>
              <w:rPr>
                <w:rFonts w:eastAsia="Times New Roman" w:cstheme="minorHAnsi"/>
              </w:rPr>
            </w:pPr>
            <w:r w:rsidRPr="00D12C4C">
              <w:rPr>
                <w:rFonts w:eastAsia="Times New Roman" w:cstheme="minorHAnsi"/>
              </w:rPr>
              <w:t>1</w:t>
            </w:r>
          </w:p>
        </w:tc>
      </w:tr>
      <w:tr w:rsidR="006412D7" w:rsidRPr="00D12C4C" w:rsidTr="006412D7">
        <w:trPr>
          <w:trHeight w:val="269"/>
        </w:trPr>
        <w:tc>
          <w:tcPr>
            <w:tcW w:w="552" w:type="dxa"/>
          </w:tcPr>
          <w:p w:rsidR="006412D7" w:rsidRPr="00D12C4C" w:rsidRDefault="007B3F82" w:rsidP="003022D9">
            <w:pPr>
              <w:autoSpaceDE w:val="0"/>
              <w:autoSpaceDN w:val="0"/>
              <w:adjustRightInd w:val="0"/>
              <w:rPr>
                <w:rFonts w:eastAsia="Times New Roman" w:cstheme="minorHAnsi"/>
              </w:rPr>
            </w:pPr>
            <w:r>
              <w:rPr>
                <w:rFonts w:eastAsia="Times New Roman" w:cstheme="minorHAnsi"/>
              </w:rPr>
              <w:t>OP4</w:t>
            </w:r>
          </w:p>
        </w:tc>
        <w:tc>
          <w:tcPr>
            <w:tcW w:w="6386" w:type="dxa"/>
          </w:tcPr>
          <w:p w:rsidR="006412D7" w:rsidRPr="00D12C4C" w:rsidRDefault="006412D7" w:rsidP="006412D7">
            <w:pPr>
              <w:autoSpaceDE w:val="0"/>
              <w:autoSpaceDN w:val="0"/>
              <w:adjustRightInd w:val="0"/>
              <w:rPr>
                <w:rFonts w:eastAsia="Times New Roman" w:cstheme="minorHAnsi"/>
              </w:rPr>
            </w:pPr>
            <w:r w:rsidRPr="00D12C4C">
              <w:rPr>
                <w:rFonts w:cstheme="minorHAnsi"/>
              </w:rPr>
              <w:t xml:space="preserve">Access to the system must comply </w:t>
            </w:r>
            <w:r>
              <w:rPr>
                <w:rFonts w:cstheme="minorHAnsi"/>
              </w:rPr>
              <w:t xml:space="preserve">with </w:t>
            </w:r>
            <w:r w:rsidRPr="00D12C4C">
              <w:rPr>
                <w:rFonts w:cstheme="minorHAnsi"/>
              </w:rPr>
              <w:t>security requirements and with full audit processes.</w:t>
            </w:r>
            <w:r>
              <w:rPr>
                <w:rFonts w:cstheme="minorHAnsi"/>
              </w:rPr>
              <w:t xml:space="preserve"> </w:t>
            </w:r>
            <w:r w:rsidRPr="00D12C4C">
              <w:rPr>
                <w:rFonts w:cstheme="minorHAnsi"/>
              </w:rPr>
              <w:t xml:space="preserve">All access to the system by any user must be </w:t>
            </w:r>
            <w:r>
              <w:rPr>
                <w:rFonts w:cstheme="minorHAnsi"/>
              </w:rPr>
              <w:t>secure and audited.</w:t>
            </w:r>
          </w:p>
        </w:tc>
        <w:tc>
          <w:tcPr>
            <w:tcW w:w="1558" w:type="dxa"/>
          </w:tcPr>
          <w:p w:rsidR="006412D7" w:rsidRPr="00D12C4C" w:rsidRDefault="006412D7" w:rsidP="003022D9">
            <w:pPr>
              <w:autoSpaceDE w:val="0"/>
              <w:autoSpaceDN w:val="0"/>
              <w:adjustRightInd w:val="0"/>
              <w:rPr>
                <w:rFonts w:eastAsia="Times New Roman" w:cstheme="minorHAnsi"/>
              </w:rPr>
            </w:pPr>
            <w:r w:rsidRPr="00D12C4C">
              <w:rPr>
                <w:rFonts w:eastAsia="Times New Roman" w:cstheme="minorHAnsi"/>
              </w:rPr>
              <w:t>1</w:t>
            </w:r>
          </w:p>
        </w:tc>
      </w:tr>
      <w:tr w:rsidR="006412D7" w:rsidRPr="00D12C4C" w:rsidTr="006412D7">
        <w:trPr>
          <w:trHeight w:val="269"/>
        </w:trPr>
        <w:tc>
          <w:tcPr>
            <w:tcW w:w="552" w:type="dxa"/>
          </w:tcPr>
          <w:p w:rsidR="006412D7" w:rsidRPr="00D12C4C" w:rsidRDefault="007B3F82" w:rsidP="003022D9">
            <w:pPr>
              <w:autoSpaceDE w:val="0"/>
              <w:autoSpaceDN w:val="0"/>
              <w:adjustRightInd w:val="0"/>
              <w:rPr>
                <w:rFonts w:eastAsia="Times New Roman" w:cstheme="minorHAnsi"/>
              </w:rPr>
            </w:pPr>
            <w:r>
              <w:rPr>
                <w:rFonts w:eastAsia="Times New Roman" w:cstheme="minorHAnsi"/>
              </w:rPr>
              <w:t>OP5</w:t>
            </w:r>
          </w:p>
        </w:tc>
        <w:tc>
          <w:tcPr>
            <w:tcW w:w="6386" w:type="dxa"/>
          </w:tcPr>
          <w:p w:rsidR="006412D7" w:rsidRPr="00D12C4C" w:rsidRDefault="006412D7" w:rsidP="003022D9">
            <w:pPr>
              <w:autoSpaceDE w:val="0"/>
              <w:autoSpaceDN w:val="0"/>
              <w:adjustRightInd w:val="0"/>
              <w:rPr>
                <w:rFonts w:eastAsia="Times New Roman" w:cstheme="minorHAnsi"/>
              </w:rPr>
            </w:pPr>
            <w:r w:rsidRPr="00D12C4C">
              <w:rPr>
                <w:rFonts w:cstheme="minorHAnsi"/>
              </w:rPr>
              <w:t>In the future the system could have higher levels of security access and could use photo access or finger print or Iris scan identification.</w:t>
            </w:r>
          </w:p>
        </w:tc>
        <w:tc>
          <w:tcPr>
            <w:tcW w:w="1558" w:type="dxa"/>
          </w:tcPr>
          <w:p w:rsidR="006412D7" w:rsidRPr="00D12C4C" w:rsidRDefault="006412D7" w:rsidP="003022D9">
            <w:pPr>
              <w:autoSpaceDE w:val="0"/>
              <w:autoSpaceDN w:val="0"/>
              <w:adjustRightInd w:val="0"/>
              <w:rPr>
                <w:rFonts w:eastAsia="Times New Roman" w:cstheme="minorHAnsi"/>
              </w:rPr>
            </w:pPr>
            <w:r w:rsidRPr="00D12C4C">
              <w:rPr>
                <w:rFonts w:eastAsia="Times New Roman" w:cstheme="minorHAnsi"/>
              </w:rPr>
              <w:t>3</w:t>
            </w:r>
          </w:p>
        </w:tc>
      </w:tr>
      <w:tr w:rsidR="006412D7" w:rsidRPr="00D12C4C" w:rsidTr="006412D7">
        <w:trPr>
          <w:trHeight w:val="269"/>
        </w:trPr>
        <w:tc>
          <w:tcPr>
            <w:tcW w:w="552" w:type="dxa"/>
          </w:tcPr>
          <w:p w:rsidR="006412D7" w:rsidRPr="00D12C4C" w:rsidRDefault="007B3F82" w:rsidP="003022D9">
            <w:pPr>
              <w:autoSpaceDE w:val="0"/>
              <w:autoSpaceDN w:val="0"/>
              <w:adjustRightInd w:val="0"/>
              <w:rPr>
                <w:rFonts w:eastAsia="Times New Roman" w:cstheme="minorHAnsi"/>
              </w:rPr>
            </w:pPr>
            <w:r>
              <w:rPr>
                <w:rFonts w:eastAsia="Times New Roman" w:cstheme="minorHAnsi"/>
              </w:rPr>
              <w:t>OP6</w:t>
            </w:r>
          </w:p>
        </w:tc>
        <w:tc>
          <w:tcPr>
            <w:tcW w:w="6386" w:type="dxa"/>
          </w:tcPr>
          <w:p w:rsidR="006412D7" w:rsidRPr="00D12C4C" w:rsidRDefault="006412D7" w:rsidP="003022D9">
            <w:pPr>
              <w:autoSpaceDE w:val="0"/>
              <w:autoSpaceDN w:val="0"/>
              <w:adjustRightInd w:val="0"/>
              <w:rPr>
                <w:rFonts w:cstheme="minorHAnsi"/>
              </w:rPr>
            </w:pPr>
            <w:r w:rsidRPr="00D12C4C">
              <w:rPr>
                <w:rFonts w:cstheme="minorHAnsi"/>
              </w:rPr>
              <w:t>Extensive training programs need to be undertaken in each</w:t>
            </w:r>
            <w:r>
              <w:rPr>
                <w:rFonts w:cstheme="minorHAnsi"/>
              </w:rPr>
              <w:t xml:space="preserve"> participating entity (i.e. Clinic, practice, hospital, pharmacy and </w:t>
            </w:r>
            <w:r w:rsidRPr="00D12C4C">
              <w:rPr>
                <w:rFonts w:cstheme="minorHAnsi"/>
              </w:rPr>
              <w:t>organization</w:t>
            </w:r>
            <w:r>
              <w:rPr>
                <w:rFonts w:cstheme="minorHAnsi"/>
              </w:rPr>
              <w:t>)</w:t>
            </w:r>
            <w:r w:rsidRPr="00D12C4C">
              <w:rPr>
                <w:rFonts w:cstheme="minorHAnsi"/>
              </w:rPr>
              <w:t xml:space="preserve"> so that all users can use the system effectively and be kept updated. Ongoing resource will be required to ensure that systems are adequately supported and developed.</w:t>
            </w:r>
          </w:p>
          <w:p w:rsidR="006412D7" w:rsidRPr="00D12C4C" w:rsidRDefault="006412D7" w:rsidP="003022D9">
            <w:pPr>
              <w:autoSpaceDE w:val="0"/>
              <w:autoSpaceDN w:val="0"/>
              <w:adjustRightInd w:val="0"/>
              <w:rPr>
                <w:rFonts w:eastAsia="Times New Roman" w:cstheme="minorHAnsi"/>
              </w:rPr>
            </w:pPr>
            <w:r w:rsidRPr="00D12C4C">
              <w:rPr>
                <w:rFonts w:cstheme="minorHAnsi"/>
              </w:rPr>
              <w:t xml:space="preserve">There must be a 24 hour help and back-up service available with </w:t>
            </w:r>
            <w:r w:rsidRPr="00D12C4C">
              <w:rPr>
                <w:rFonts w:cstheme="minorHAnsi"/>
              </w:rPr>
              <w:lastRenderedPageBreak/>
              <w:t>robust downtime procedures to ensure that medicine prescribing and administration and information about current prescriptions can continue as safely as possible.</w:t>
            </w:r>
          </w:p>
        </w:tc>
        <w:tc>
          <w:tcPr>
            <w:tcW w:w="1558" w:type="dxa"/>
          </w:tcPr>
          <w:p w:rsidR="006412D7" w:rsidRPr="00D12C4C" w:rsidRDefault="006412D7" w:rsidP="003022D9">
            <w:pPr>
              <w:autoSpaceDE w:val="0"/>
              <w:autoSpaceDN w:val="0"/>
              <w:adjustRightInd w:val="0"/>
              <w:rPr>
                <w:rFonts w:eastAsia="Times New Roman" w:cstheme="minorHAnsi"/>
              </w:rPr>
            </w:pPr>
            <w:r w:rsidRPr="00D12C4C">
              <w:rPr>
                <w:rFonts w:eastAsia="Times New Roman" w:cstheme="minorHAnsi"/>
              </w:rPr>
              <w:lastRenderedPageBreak/>
              <w:t>1</w:t>
            </w:r>
          </w:p>
        </w:tc>
      </w:tr>
      <w:tr w:rsidR="006412D7" w:rsidRPr="00D12C4C" w:rsidTr="006412D7">
        <w:trPr>
          <w:trHeight w:val="269"/>
        </w:trPr>
        <w:tc>
          <w:tcPr>
            <w:tcW w:w="552" w:type="dxa"/>
          </w:tcPr>
          <w:p w:rsidR="006412D7" w:rsidRPr="00D12C4C" w:rsidRDefault="007B3F82" w:rsidP="003022D9">
            <w:pPr>
              <w:autoSpaceDE w:val="0"/>
              <w:autoSpaceDN w:val="0"/>
              <w:adjustRightInd w:val="0"/>
              <w:rPr>
                <w:rFonts w:eastAsia="Times New Roman" w:cstheme="minorHAnsi"/>
              </w:rPr>
            </w:pPr>
            <w:r>
              <w:rPr>
                <w:rFonts w:eastAsia="Times New Roman" w:cstheme="minorHAnsi"/>
              </w:rPr>
              <w:lastRenderedPageBreak/>
              <w:t>OP7</w:t>
            </w:r>
          </w:p>
        </w:tc>
        <w:tc>
          <w:tcPr>
            <w:tcW w:w="6386" w:type="dxa"/>
          </w:tcPr>
          <w:p w:rsidR="006412D7" w:rsidRPr="00D12C4C" w:rsidRDefault="006412D7" w:rsidP="003022D9">
            <w:pPr>
              <w:autoSpaceDE w:val="0"/>
              <w:autoSpaceDN w:val="0"/>
              <w:adjustRightInd w:val="0"/>
              <w:rPr>
                <w:rFonts w:eastAsia="Times New Roman" w:cstheme="minorHAnsi"/>
              </w:rPr>
            </w:pPr>
            <w:r w:rsidRPr="00D12C4C">
              <w:rPr>
                <w:rFonts w:cstheme="minorHAnsi"/>
              </w:rPr>
              <w:t>Access for prescribers working in certain areas must be role based and updated regularly, e.g. pediatrics</w:t>
            </w:r>
            <w:r>
              <w:rPr>
                <w:rFonts w:cstheme="minorHAnsi"/>
              </w:rPr>
              <w:t>/ IC</w:t>
            </w:r>
            <w:r w:rsidRPr="00D12C4C">
              <w:rPr>
                <w:rFonts w:cstheme="minorHAnsi"/>
              </w:rPr>
              <w:t>U/ oncology.</w:t>
            </w:r>
          </w:p>
        </w:tc>
        <w:tc>
          <w:tcPr>
            <w:tcW w:w="1558" w:type="dxa"/>
          </w:tcPr>
          <w:p w:rsidR="006412D7" w:rsidRPr="00D12C4C" w:rsidRDefault="006412D7" w:rsidP="003022D9">
            <w:pPr>
              <w:autoSpaceDE w:val="0"/>
              <w:autoSpaceDN w:val="0"/>
              <w:adjustRightInd w:val="0"/>
              <w:rPr>
                <w:rFonts w:eastAsia="Times New Roman" w:cstheme="minorHAnsi"/>
              </w:rPr>
            </w:pPr>
            <w:r w:rsidRPr="00D12C4C">
              <w:rPr>
                <w:rFonts w:eastAsia="Times New Roman" w:cstheme="minorHAnsi"/>
              </w:rPr>
              <w:t>1</w:t>
            </w:r>
          </w:p>
        </w:tc>
      </w:tr>
      <w:tr w:rsidR="006412D7" w:rsidRPr="00D12C4C" w:rsidTr="006412D7">
        <w:trPr>
          <w:trHeight w:val="269"/>
        </w:trPr>
        <w:tc>
          <w:tcPr>
            <w:tcW w:w="552" w:type="dxa"/>
          </w:tcPr>
          <w:p w:rsidR="006412D7" w:rsidRPr="00D12C4C" w:rsidRDefault="007B3F82" w:rsidP="003022D9">
            <w:pPr>
              <w:autoSpaceDE w:val="0"/>
              <w:autoSpaceDN w:val="0"/>
              <w:adjustRightInd w:val="0"/>
              <w:rPr>
                <w:rFonts w:eastAsia="Times New Roman" w:cstheme="minorHAnsi"/>
              </w:rPr>
            </w:pPr>
            <w:r>
              <w:rPr>
                <w:rFonts w:eastAsia="Times New Roman" w:cstheme="minorHAnsi"/>
              </w:rPr>
              <w:t>OP8</w:t>
            </w:r>
          </w:p>
        </w:tc>
        <w:tc>
          <w:tcPr>
            <w:tcW w:w="6386" w:type="dxa"/>
          </w:tcPr>
          <w:p w:rsidR="006412D7" w:rsidRPr="00D12C4C" w:rsidRDefault="006412D7" w:rsidP="003022D9">
            <w:pPr>
              <w:autoSpaceDE w:val="0"/>
              <w:autoSpaceDN w:val="0"/>
              <w:adjustRightInd w:val="0"/>
              <w:rPr>
                <w:rFonts w:eastAsia="Times New Roman" w:cstheme="minorHAnsi"/>
              </w:rPr>
            </w:pPr>
            <w:proofErr w:type="spellStart"/>
            <w:proofErr w:type="gramStart"/>
            <w:r w:rsidRPr="00D12C4C">
              <w:rPr>
                <w:rFonts w:cstheme="minorHAnsi"/>
              </w:rPr>
              <w:t>ePrescribing</w:t>
            </w:r>
            <w:proofErr w:type="spellEnd"/>
            <w:r w:rsidRPr="00D12C4C">
              <w:rPr>
                <w:rFonts w:cstheme="minorHAnsi"/>
              </w:rPr>
              <w:t xml:space="preserve">  systems</w:t>
            </w:r>
            <w:proofErr w:type="gramEnd"/>
            <w:r w:rsidRPr="00D12C4C">
              <w:rPr>
                <w:rFonts w:cstheme="minorHAnsi"/>
              </w:rPr>
              <w:t xml:space="preserve"> should be made available and incorporated into undergraduate and post graduate training programs for all healthcare professionals.</w:t>
            </w:r>
          </w:p>
        </w:tc>
        <w:tc>
          <w:tcPr>
            <w:tcW w:w="1558" w:type="dxa"/>
          </w:tcPr>
          <w:p w:rsidR="006412D7" w:rsidRPr="00D12C4C" w:rsidRDefault="006412D7" w:rsidP="003022D9">
            <w:pPr>
              <w:autoSpaceDE w:val="0"/>
              <w:autoSpaceDN w:val="0"/>
              <w:adjustRightInd w:val="0"/>
              <w:rPr>
                <w:rFonts w:eastAsia="Times New Roman" w:cstheme="minorHAnsi"/>
              </w:rPr>
            </w:pPr>
            <w:r w:rsidRPr="00D12C4C">
              <w:rPr>
                <w:rFonts w:eastAsia="Times New Roman" w:cstheme="minorHAnsi"/>
              </w:rPr>
              <w:t>1</w:t>
            </w:r>
          </w:p>
        </w:tc>
      </w:tr>
      <w:tr w:rsidR="006412D7" w:rsidRPr="00D12C4C" w:rsidTr="006412D7">
        <w:trPr>
          <w:trHeight w:val="269"/>
        </w:trPr>
        <w:tc>
          <w:tcPr>
            <w:tcW w:w="552" w:type="dxa"/>
          </w:tcPr>
          <w:p w:rsidR="006412D7" w:rsidRPr="00D12C4C" w:rsidRDefault="007B3F82" w:rsidP="003022D9">
            <w:pPr>
              <w:autoSpaceDE w:val="0"/>
              <w:autoSpaceDN w:val="0"/>
              <w:adjustRightInd w:val="0"/>
              <w:rPr>
                <w:rFonts w:eastAsia="Times New Roman" w:cstheme="minorHAnsi"/>
              </w:rPr>
            </w:pPr>
            <w:r>
              <w:rPr>
                <w:rFonts w:eastAsia="Times New Roman" w:cstheme="minorHAnsi"/>
              </w:rPr>
              <w:t>OP9</w:t>
            </w:r>
          </w:p>
        </w:tc>
        <w:tc>
          <w:tcPr>
            <w:tcW w:w="6386" w:type="dxa"/>
          </w:tcPr>
          <w:p w:rsidR="006412D7" w:rsidRPr="00D12C4C" w:rsidRDefault="006412D7" w:rsidP="003022D9">
            <w:pPr>
              <w:autoSpaceDE w:val="0"/>
              <w:autoSpaceDN w:val="0"/>
              <w:adjustRightInd w:val="0"/>
              <w:rPr>
                <w:rFonts w:eastAsia="Times New Roman" w:cstheme="minorHAnsi"/>
              </w:rPr>
            </w:pPr>
            <w:r w:rsidRPr="00D12C4C">
              <w:rPr>
                <w:rFonts w:cstheme="minorHAnsi"/>
              </w:rPr>
              <w:t>Access must be readily available in all areas and the use of wireless access utilized where possible, including in all care settings.</w:t>
            </w:r>
          </w:p>
        </w:tc>
        <w:tc>
          <w:tcPr>
            <w:tcW w:w="1558" w:type="dxa"/>
          </w:tcPr>
          <w:p w:rsidR="006412D7" w:rsidRPr="00D12C4C" w:rsidRDefault="006412D7" w:rsidP="003022D9">
            <w:pPr>
              <w:autoSpaceDE w:val="0"/>
              <w:autoSpaceDN w:val="0"/>
              <w:adjustRightInd w:val="0"/>
              <w:rPr>
                <w:rFonts w:eastAsia="Times New Roman" w:cstheme="minorHAnsi"/>
              </w:rPr>
            </w:pPr>
            <w:r w:rsidRPr="00D12C4C">
              <w:rPr>
                <w:rFonts w:eastAsia="Times New Roman" w:cstheme="minorHAnsi"/>
              </w:rPr>
              <w:t>1</w:t>
            </w:r>
          </w:p>
        </w:tc>
      </w:tr>
      <w:tr w:rsidR="006412D7" w:rsidRPr="00D12C4C" w:rsidTr="006412D7">
        <w:trPr>
          <w:trHeight w:val="269"/>
        </w:trPr>
        <w:tc>
          <w:tcPr>
            <w:tcW w:w="552" w:type="dxa"/>
          </w:tcPr>
          <w:p w:rsidR="006412D7" w:rsidRPr="00D12C4C" w:rsidRDefault="007B3F82" w:rsidP="003022D9">
            <w:pPr>
              <w:autoSpaceDE w:val="0"/>
              <w:autoSpaceDN w:val="0"/>
              <w:adjustRightInd w:val="0"/>
              <w:rPr>
                <w:rFonts w:eastAsia="Times New Roman" w:cstheme="minorHAnsi"/>
              </w:rPr>
            </w:pPr>
            <w:r>
              <w:rPr>
                <w:rFonts w:eastAsia="Times New Roman" w:cstheme="minorHAnsi"/>
              </w:rPr>
              <w:t>OP10</w:t>
            </w:r>
          </w:p>
        </w:tc>
        <w:tc>
          <w:tcPr>
            <w:tcW w:w="6386" w:type="dxa"/>
          </w:tcPr>
          <w:p w:rsidR="006412D7" w:rsidRPr="00D12C4C" w:rsidRDefault="006412D7" w:rsidP="003022D9">
            <w:pPr>
              <w:autoSpaceDE w:val="0"/>
              <w:autoSpaceDN w:val="0"/>
              <w:adjustRightInd w:val="0"/>
              <w:rPr>
                <w:rFonts w:eastAsia="Times New Roman" w:cstheme="minorHAnsi"/>
              </w:rPr>
            </w:pPr>
            <w:r w:rsidRPr="00D12C4C">
              <w:rPr>
                <w:rFonts w:cstheme="minorHAnsi"/>
              </w:rPr>
              <w:t>Systems must be regularly updated to meet policy, process and equipment changes as well as legal requirements.</w:t>
            </w:r>
          </w:p>
        </w:tc>
        <w:tc>
          <w:tcPr>
            <w:tcW w:w="1558" w:type="dxa"/>
          </w:tcPr>
          <w:p w:rsidR="006412D7" w:rsidRPr="00D12C4C" w:rsidRDefault="006412D7" w:rsidP="003022D9">
            <w:pPr>
              <w:autoSpaceDE w:val="0"/>
              <w:autoSpaceDN w:val="0"/>
              <w:adjustRightInd w:val="0"/>
              <w:rPr>
                <w:rFonts w:eastAsia="Times New Roman" w:cstheme="minorHAnsi"/>
              </w:rPr>
            </w:pPr>
            <w:r w:rsidRPr="00D12C4C">
              <w:rPr>
                <w:rFonts w:eastAsia="Times New Roman" w:cstheme="minorHAnsi"/>
              </w:rPr>
              <w:t>1</w:t>
            </w:r>
          </w:p>
        </w:tc>
      </w:tr>
      <w:tr w:rsidR="006412D7" w:rsidRPr="00D12C4C" w:rsidTr="006412D7">
        <w:trPr>
          <w:trHeight w:val="269"/>
        </w:trPr>
        <w:tc>
          <w:tcPr>
            <w:tcW w:w="552" w:type="dxa"/>
          </w:tcPr>
          <w:p w:rsidR="006412D7" w:rsidRPr="00D12C4C" w:rsidRDefault="007B3F82" w:rsidP="003022D9">
            <w:pPr>
              <w:autoSpaceDE w:val="0"/>
              <w:autoSpaceDN w:val="0"/>
              <w:adjustRightInd w:val="0"/>
              <w:rPr>
                <w:rFonts w:eastAsia="Times New Roman" w:cstheme="minorHAnsi"/>
              </w:rPr>
            </w:pPr>
            <w:r>
              <w:rPr>
                <w:rFonts w:eastAsia="Times New Roman" w:cstheme="minorHAnsi"/>
              </w:rPr>
              <w:t>OP11</w:t>
            </w:r>
          </w:p>
        </w:tc>
        <w:tc>
          <w:tcPr>
            <w:tcW w:w="6386" w:type="dxa"/>
          </w:tcPr>
          <w:p w:rsidR="006412D7" w:rsidRPr="00D12C4C" w:rsidRDefault="006412D7" w:rsidP="003022D9">
            <w:pPr>
              <w:autoSpaceDE w:val="0"/>
              <w:autoSpaceDN w:val="0"/>
              <w:adjustRightInd w:val="0"/>
              <w:rPr>
                <w:rFonts w:eastAsia="Times New Roman" w:cstheme="minorHAnsi"/>
              </w:rPr>
            </w:pPr>
            <w:r w:rsidRPr="00D12C4C">
              <w:rPr>
                <w:rFonts w:cstheme="minorHAnsi"/>
              </w:rPr>
              <w:t>All actions performed in the system must be date-, time- and user-stamped and be auditable for reporting purposes.</w:t>
            </w:r>
          </w:p>
        </w:tc>
        <w:tc>
          <w:tcPr>
            <w:tcW w:w="1558" w:type="dxa"/>
          </w:tcPr>
          <w:p w:rsidR="006412D7" w:rsidRPr="00D12C4C" w:rsidRDefault="006412D7" w:rsidP="003022D9">
            <w:pPr>
              <w:autoSpaceDE w:val="0"/>
              <w:autoSpaceDN w:val="0"/>
              <w:adjustRightInd w:val="0"/>
              <w:rPr>
                <w:rFonts w:eastAsia="Times New Roman" w:cstheme="minorHAnsi"/>
              </w:rPr>
            </w:pPr>
            <w:r w:rsidRPr="00D12C4C">
              <w:rPr>
                <w:rFonts w:eastAsia="Times New Roman" w:cstheme="minorHAnsi"/>
              </w:rPr>
              <w:t>1</w:t>
            </w:r>
          </w:p>
        </w:tc>
      </w:tr>
      <w:tr w:rsidR="006412D7" w:rsidRPr="00D12C4C" w:rsidTr="006412D7">
        <w:trPr>
          <w:trHeight w:val="269"/>
        </w:trPr>
        <w:tc>
          <w:tcPr>
            <w:tcW w:w="552" w:type="dxa"/>
          </w:tcPr>
          <w:p w:rsidR="006412D7" w:rsidRPr="00D12C4C" w:rsidRDefault="007B3F82" w:rsidP="003022D9">
            <w:pPr>
              <w:autoSpaceDE w:val="0"/>
              <w:autoSpaceDN w:val="0"/>
              <w:adjustRightInd w:val="0"/>
              <w:rPr>
                <w:rFonts w:eastAsia="Times New Roman" w:cstheme="minorHAnsi"/>
              </w:rPr>
            </w:pPr>
            <w:r>
              <w:rPr>
                <w:rFonts w:eastAsia="Times New Roman" w:cstheme="minorHAnsi"/>
              </w:rPr>
              <w:t>OP</w:t>
            </w:r>
            <w:r w:rsidR="006412D7">
              <w:rPr>
                <w:rFonts w:eastAsia="Times New Roman" w:cstheme="minorHAnsi"/>
              </w:rPr>
              <w:t>12</w:t>
            </w:r>
          </w:p>
        </w:tc>
        <w:tc>
          <w:tcPr>
            <w:tcW w:w="6386" w:type="dxa"/>
          </w:tcPr>
          <w:p w:rsidR="006412D7" w:rsidRPr="00D12C4C" w:rsidRDefault="006412D7" w:rsidP="006412D7">
            <w:pPr>
              <w:autoSpaceDE w:val="0"/>
              <w:autoSpaceDN w:val="0"/>
              <w:adjustRightInd w:val="0"/>
              <w:rPr>
                <w:rFonts w:eastAsia="Times New Roman" w:cstheme="minorHAnsi"/>
              </w:rPr>
            </w:pPr>
            <w:r w:rsidRPr="00D12C4C">
              <w:rPr>
                <w:rFonts w:cstheme="minorHAnsi"/>
              </w:rPr>
              <w:t>The system should link with other services, e.g. GPs, prisons, schools, social services etc.</w:t>
            </w:r>
          </w:p>
        </w:tc>
        <w:tc>
          <w:tcPr>
            <w:tcW w:w="1558" w:type="dxa"/>
          </w:tcPr>
          <w:p w:rsidR="006412D7" w:rsidRPr="00D12C4C" w:rsidRDefault="006412D7" w:rsidP="003022D9">
            <w:pPr>
              <w:autoSpaceDE w:val="0"/>
              <w:autoSpaceDN w:val="0"/>
              <w:adjustRightInd w:val="0"/>
              <w:rPr>
                <w:rFonts w:eastAsia="Times New Roman" w:cstheme="minorHAnsi"/>
              </w:rPr>
            </w:pPr>
            <w:r w:rsidRPr="00D12C4C">
              <w:rPr>
                <w:rFonts w:eastAsia="Times New Roman" w:cstheme="minorHAnsi"/>
              </w:rPr>
              <w:t>2</w:t>
            </w:r>
          </w:p>
        </w:tc>
      </w:tr>
      <w:tr w:rsidR="006412D7" w:rsidRPr="00D12C4C" w:rsidTr="006412D7">
        <w:trPr>
          <w:trHeight w:val="269"/>
        </w:trPr>
        <w:tc>
          <w:tcPr>
            <w:tcW w:w="552" w:type="dxa"/>
          </w:tcPr>
          <w:p w:rsidR="006412D7" w:rsidRPr="00D12C4C" w:rsidRDefault="007B3F82" w:rsidP="003022D9">
            <w:pPr>
              <w:autoSpaceDE w:val="0"/>
              <w:autoSpaceDN w:val="0"/>
              <w:adjustRightInd w:val="0"/>
              <w:rPr>
                <w:rFonts w:eastAsia="Times New Roman" w:cstheme="minorHAnsi"/>
              </w:rPr>
            </w:pPr>
            <w:r>
              <w:rPr>
                <w:rFonts w:eastAsia="Times New Roman" w:cstheme="minorHAnsi"/>
              </w:rPr>
              <w:t>OP</w:t>
            </w:r>
            <w:r w:rsidR="006412D7">
              <w:rPr>
                <w:rFonts w:eastAsia="Times New Roman" w:cstheme="minorHAnsi"/>
              </w:rPr>
              <w:t>13</w:t>
            </w:r>
          </w:p>
        </w:tc>
        <w:tc>
          <w:tcPr>
            <w:tcW w:w="6386" w:type="dxa"/>
          </w:tcPr>
          <w:p w:rsidR="006412D7" w:rsidRPr="00D12C4C" w:rsidRDefault="006412D7" w:rsidP="003022D9">
            <w:pPr>
              <w:autoSpaceDE w:val="0"/>
              <w:autoSpaceDN w:val="0"/>
              <w:adjustRightInd w:val="0"/>
              <w:rPr>
                <w:rFonts w:eastAsia="Times New Roman" w:cstheme="minorHAnsi"/>
              </w:rPr>
            </w:pPr>
            <w:r w:rsidRPr="00D12C4C">
              <w:rPr>
                <w:rFonts w:cstheme="minorHAnsi"/>
              </w:rPr>
              <w:t>Alerts on the system need to be tailored so they are visual or audible depending on the users’ preference.</w:t>
            </w:r>
          </w:p>
        </w:tc>
        <w:tc>
          <w:tcPr>
            <w:tcW w:w="1558" w:type="dxa"/>
          </w:tcPr>
          <w:p w:rsidR="006412D7" w:rsidRPr="00D12C4C" w:rsidRDefault="006412D7" w:rsidP="003022D9">
            <w:pPr>
              <w:autoSpaceDE w:val="0"/>
              <w:autoSpaceDN w:val="0"/>
              <w:adjustRightInd w:val="0"/>
              <w:rPr>
                <w:rFonts w:eastAsia="Times New Roman" w:cstheme="minorHAnsi"/>
              </w:rPr>
            </w:pPr>
            <w:r w:rsidRPr="00D12C4C">
              <w:rPr>
                <w:rFonts w:eastAsia="Times New Roman" w:cstheme="minorHAnsi"/>
              </w:rPr>
              <w:t>3</w:t>
            </w:r>
          </w:p>
        </w:tc>
      </w:tr>
      <w:tr w:rsidR="006412D7" w:rsidRPr="00D12C4C" w:rsidTr="006412D7">
        <w:trPr>
          <w:trHeight w:val="269"/>
        </w:trPr>
        <w:tc>
          <w:tcPr>
            <w:tcW w:w="552" w:type="dxa"/>
          </w:tcPr>
          <w:p w:rsidR="006412D7" w:rsidRPr="00D12C4C" w:rsidRDefault="007B3F82" w:rsidP="003022D9">
            <w:pPr>
              <w:autoSpaceDE w:val="0"/>
              <w:autoSpaceDN w:val="0"/>
              <w:adjustRightInd w:val="0"/>
              <w:rPr>
                <w:rFonts w:eastAsia="Times New Roman" w:cstheme="minorHAnsi"/>
              </w:rPr>
            </w:pPr>
            <w:r>
              <w:rPr>
                <w:rFonts w:eastAsia="Times New Roman" w:cstheme="minorHAnsi"/>
              </w:rPr>
              <w:t>KP</w:t>
            </w:r>
            <w:r w:rsidR="006412D7">
              <w:rPr>
                <w:rFonts w:eastAsia="Times New Roman" w:cstheme="minorHAnsi"/>
              </w:rPr>
              <w:t>14</w:t>
            </w:r>
          </w:p>
        </w:tc>
        <w:tc>
          <w:tcPr>
            <w:tcW w:w="6386" w:type="dxa"/>
          </w:tcPr>
          <w:p w:rsidR="006412D7" w:rsidRPr="00D12C4C" w:rsidRDefault="006412D7" w:rsidP="003022D9">
            <w:pPr>
              <w:autoSpaceDE w:val="0"/>
              <w:autoSpaceDN w:val="0"/>
              <w:adjustRightInd w:val="0"/>
              <w:rPr>
                <w:rFonts w:eastAsia="Times New Roman" w:cstheme="minorHAnsi"/>
              </w:rPr>
            </w:pPr>
            <w:r w:rsidRPr="00D12C4C">
              <w:rPr>
                <w:rFonts w:cstheme="minorHAnsi"/>
              </w:rPr>
              <w:t>In the future voice recognition could be used to speed up prescribing or the putting of notes onto the system.</w:t>
            </w:r>
          </w:p>
        </w:tc>
        <w:tc>
          <w:tcPr>
            <w:tcW w:w="1558" w:type="dxa"/>
          </w:tcPr>
          <w:p w:rsidR="006412D7" w:rsidRPr="00D12C4C" w:rsidRDefault="006412D7" w:rsidP="003022D9">
            <w:pPr>
              <w:autoSpaceDE w:val="0"/>
              <w:autoSpaceDN w:val="0"/>
              <w:adjustRightInd w:val="0"/>
              <w:rPr>
                <w:rFonts w:eastAsia="Times New Roman" w:cstheme="minorHAnsi"/>
              </w:rPr>
            </w:pPr>
            <w:r w:rsidRPr="00D12C4C">
              <w:rPr>
                <w:rFonts w:eastAsia="Times New Roman" w:cstheme="minorHAnsi"/>
              </w:rPr>
              <w:t>3</w:t>
            </w:r>
          </w:p>
        </w:tc>
      </w:tr>
      <w:tr w:rsidR="006412D7" w:rsidRPr="00D12C4C" w:rsidTr="006412D7">
        <w:trPr>
          <w:trHeight w:val="269"/>
        </w:trPr>
        <w:tc>
          <w:tcPr>
            <w:tcW w:w="552" w:type="dxa"/>
          </w:tcPr>
          <w:p w:rsidR="006412D7" w:rsidRPr="00D12C4C" w:rsidRDefault="007B3F82" w:rsidP="003022D9">
            <w:pPr>
              <w:autoSpaceDE w:val="0"/>
              <w:autoSpaceDN w:val="0"/>
              <w:adjustRightInd w:val="0"/>
              <w:rPr>
                <w:rFonts w:eastAsia="Times New Roman" w:cstheme="minorHAnsi"/>
              </w:rPr>
            </w:pPr>
            <w:r>
              <w:rPr>
                <w:rFonts w:eastAsia="Times New Roman" w:cstheme="minorHAnsi"/>
              </w:rPr>
              <w:t>MP</w:t>
            </w:r>
            <w:r w:rsidR="006412D7">
              <w:rPr>
                <w:rFonts w:eastAsia="Times New Roman" w:cstheme="minorHAnsi"/>
              </w:rPr>
              <w:t>15</w:t>
            </w:r>
          </w:p>
        </w:tc>
        <w:tc>
          <w:tcPr>
            <w:tcW w:w="6386" w:type="dxa"/>
          </w:tcPr>
          <w:p w:rsidR="006412D7" w:rsidRPr="00D12C4C" w:rsidRDefault="006412D7" w:rsidP="003022D9">
            <w:pPr>
              <w:autoSpaceDE w:val="0"/>
              <w:autoSpaceDN w:val="0"/>
              <w:adjustRightInd w:val="0"/>
              <w:rPr>
                <w:rFonts w:cstheme="minorHAnsi"/>
              </w:rPr>
            </w:pPr>
            <w:r w:rsidRPr="00D12C4C">
              <w:rPr>
                <w:rFonts w:cstheme="minorHAnsi"/>
              </w:rPr>
              <w:t>It must be possible for more than one user to view a patient’s medicines list at any one time.</w:t>
            </w:r>
          </w:p>
          <w:p w:rsidR="006412D7" w:rsidRPr="00D12C4C" w:rsidRDefault="006412D7" w:rsidP="003022D9">
            <w:pPr>
              <w:autoSpaceDE w:val="0"/>
              <w:autoSpaceDN w:val="0"/>
              <w:adjustRightInd w:val="0"/>
              <w:rPr>
                <w:rFonts w:cstheme="minorHAnsi"/>
              </w:rPr>
            </w:pPr>
            <w:r w:rsidRPr="00D12C4C">
              <w:rPr>
                <w:rFonts w:cstheme="minorHAnsi"/>
              </w:rPr>
              <w:t xml:space="preserve">It must </w:t>
            </w:r>
            <w:r w:rsidRPr="00D12C4C">
              <w:rPr>
                <w:rFonts w:cstheme="minorHAnsi"/>
                <w:i/>
                <w:iCs/>
              </w:rPr>
              <w:t xml:space="preserve">not </w:t>
            </w:r>
            <w:r w:rsidRPr="00D12C4C">
              <w:rPr>
                <w:rFonts w:cstheme="minorHAnsi"/>
              </w:rPr>
              <w:t>be possible for more than one user to update the active</w:t>
            </w:r>
          </w:p>
          <w:p w:rsidR="006412D7" w:rsidRPr="00D12C4C" w:rsidRDefault="006412D7" w:rsidP="003022D9">
            <w:pPr>
              <w:autoSpaceDE w:val="0"/>
              <w:autoSpaceDN w:val="0"/>
              <w:adjustRightInd w:val="0"/>
              <w:rPr>
                <w:rFonts w:eastAsia="Times New Roman" w:cstheme="minorHAnsi"/>
              </w:rPr>
            </w:pPr>
            <w:proofErr w:type="gramStart"/>
            <w:r w:rsidRPr="00D12C4C">
              <w:rPr>
                <w:rFonts w:cstheme="minorHAnsi"/>
              </w:rPr>
              <w:t>medicines</w:t>
            </w:r>
            <w:proofErr w:type="gramEnd"/>
            <w:r w:rsidRPr="00D12C4C">
              <w:rPr>
                <w:rFonts w:cstheme="minorHAnsi"/>
              </w:rPr>
              <w:t xml:space="preserve"> list at the same time.</w:t>
            </w:r>
          </w:p>
        </w:tc>
        <w:tc>
          <w:tcPr>
            <w:tcW w:w="1558" w:type="dxa"/>
          </w:tcPr>
          <w:p w:rsidR="006412D7" w:rsidRPr="00D12C4C" w:rsidRDefault="006412D7" w:rsidP="003022D9">
            <w:pPr>
              <w:autoSpaceDE w:val="0"/>
              <w:autoSpaceDN w:val="0"/>
              <w:adjustRightInd w:val="0"/>
              <w:rPr>
                <w:rFonts w:eastAsia="Times New Roman" w:cstheme="minorHAnsi"/>
              </w:rPr>
            </w:pPr>
            <w:r w:rsidRPr="00D12C4C">
              <w:rPr>
                <w:rFonts w:eastAsia="Times New Roman" w:cstheme="minorHAnsi"/>
              </w:rPr>
              <w:t>1</w:t>
            </w:r>
          </w:p>
        </w:tc>
      </w:tr>
      <w:tr w:rsidR="006412D7" w:rsidRPr="00D12C4C" w:rsidTr="006412D7">
        <w:trPr>
          <w:trHeight w:val="269"/>
        </w:trPr>
        <w:tc>
          <w:tcPr>
            <w:tcW w:w="552" w:type="dxa"/>
          </w:tcPr>
          <w:p w:rsidR="006412D7" w:rsidRPr="00D12C4C" w:rsidRDefault="007B3F82" w:rsidP="003022D9">
            <w:pPr>
              <w:autoSpaceDE w:val="0"/>
              <w:autoSpaceDN w:val="0"/>
              <w:adjustRightInd w:val="0"/>
              <w:rPr>
                <w:rFonts w:eastAsia="Times New Roman" w:cstheme="minorHAnsi"/>
              </w:rPr>
            </w:pPr>
            <w:r>
              <w:rPr>
                <w:rFonts w:eastAsia="Times New Roman" w:cstheme="minorHAnsi"/>
              </w:rPr>
              <w:t>OP</w:t>
            </w:r>
            <w:r w:rsidR="006412D7">
              <w:rPr>
                <w:rFonts w:eastAsia="Times New Roman" w:cstheme="minorHAnsi"/>
              </w:rPr>
              <w:t>16</w:t>
            </w:r>
          </w:p>
        </w:tc>
        <w:tc>
          <w:tcPr>
            <w:tcW w:w="6386" w:type="dxa"/>
          </w:tcPr>
          <w:p w:rsidR="006412D7" w:rsidRPr="00D12C4C" w:rsidRDefault="006412D7" w:rsidP="006412D7">
            <w:pPr>
              <w:autoSpaceDE w:val="0"/>
              <w:autoSpaceDN w:val="0"/>
              <w:adjustRightInd w:val="0"/>
              <w:rPr>
                <w:rFonts w:eastAsia="Times New Roman" w:cstheme="minorHAnsi"/>
              </w:rPr>
            </w:pPr>
            <w:r w:rsidRPr="00D12C4C">
              <w:rPr>
                <w:rFonts w:cstheme="minorHAnsi"/>
              </w:rPr>
              <w:t>The system must be kept regularly updated so that when new drugs are approved for use they are put promptly onto the system. If these items are only to be prescribed by limited prescribers then the system should highlight this.</w:t>
            </w:r>
          </w:p>
        </w:tc>
        <w:tc>
          <w:tcPr>
            <w:tcW w:w="1558" w:type="dxa"/>
          </w:tcPr>
          <w:p w:rsidR="006412D7" w:rsidRPr="00D12C4C" w:rsidRDefault="006412D7" w:rsidP="003022D9">
            <w:pPr>
              <w:autoSpaceDE w:val="0"/>
              <w:autoSpaceDN w:val="0"/>
              <w:adjustRightInd w:val="0"/>
              <w:rPr>
                <w:rFonts w:eastAsia="Times New Roman" w:cstheme="minorHAnsi"/>
              </w:rPr>
            </w:pPr>
            <w:r w:rsidRPr="00D12C4C">
              <w:rPr>
                <w:rFonts w:eastAsia="Times New Roman" w:cstheme="minorHAnsi"/>
              </w:rPr>
              <w:t>1</w:t>
            </w:r>
          </w:p>
        </w:tc>
      </w:tr>
      <w:tr w:rsidR="006412D7" w:rsidRPr="00D12C4C" w:rsidTr="006412D7">
        <w:trPr>
          <w:trHeight w:val="269"/>
        </w:trPr>
        <w:tc>
          <w:tcPr>
            <w:tcW w:w="552" w:type="dxa"/>
          </w:tcPr>
          <w:p w:rsidR="006412D7" w:rsidRPr="00D12C4C" w:rsidRDefault="007B3F82" w:rsidP="003022D9">
            <w:pPr>
              <w:autoSpaceDE w:val="0"/>
              <w:autoSpaceDN w:val="0"/>
              <w:adjustRightInd w:val="0"/>
              <w:rPr>
                <w:rFonts w:eastAsia="Times New Roman" w:cstheme="minorHAnsi"/>
              </w:rPr>
            </w:pPr>
            <w:r>
              <w:rPr>
                <w:rFonts w:eastAsia="Times New Roman" w:cstheme="minorHAnsi"/>
              </w:rPr>
              <w:t>OP</w:t>
            </w:r>
            <w:r w:rsidR="006412D7">
              <w:rPr>
                <w:rFonts w:eastAsia="Times New Roman" w:cstheme="minorHAnsi"/>
              </w:rPr>
              <w:t>17</w:t>
            </w:r>
          </w:p>
        </w:tc>
        <w:tc>
          <w:tcPr>
            <w:tcW w:w="6386" w:type="dxa"/>
          </w:tcPr>
          <w:p w:rsidR="006412D7" w:rsidRPr="00D12C4C" w:rsidRDefault="006412D7" w:rsidP="003022D9">
            <w:pPr>
              <w:autoSpaceDE w:val="0"/>
              <w:autoSpaceDN w:val="0"/>
              <w:adjustRightInd w:val="0"/>
              <w:rPr>
                <w:rFonts w:cstheme="minorHAnsi"/>
              </w:rPr>
            </w:pPr>
            <w:r w:rsidRPr="00D12C4C">
              <w:rPr>
                <w:rFonts w:cstheme="minorHAnsi"/>
              </w:rPr>
              <w:t>The system must support the facility to create reports either from</w:t>
            </w:r>
          </w:p>
          <w:p w:rsidR="006412D7" w:rsidRPr="00D12C4C" w:rsidRDefault="006412D7" w:rsidP="003022D9">
            <w:pPr>
              <w:autoSpaceDE w:val="0"/>
              <w:autoSpaceDN w:val="0"/>
              <w:adjustRightInd w:val="0"/>
              <w:rPr>
                <w:rFonts w:cstheme="minorHAnsi"/>
              </w:rPr>
            </w:pPr>
            <w:proofErr w:type="gramStart"/>
            <w:r w:rsidRPr="00D12C4C">
              <w:rPr>
                <w:rFonts w:cstheme="minorHAnsi"/>
              </w:rPr>
              <w:t>templates</w:t>
            </w:r>
            <w:proofErr w:type="gramEnd"/>
            <w:r w:rsidRPr="00D12C4C">
              <w:rPr>
                <w:rFonts w:cstheme="minorHAnsi"/>
              </w:rPr>
              <w:t xml:space="preserve"> or </w:t>
            </w:r>
            <w:r w:rsidRPr="00D12C4C">
              <w:rPr>
                <w:rFonts w:cstheme="minorHAnsi"/>
                <w:i/>
                <w:iCs/>
              </w:rPr>
              <w:t xml:space="preserve">ad hoc </w:t>
            </w:r>
            <w:r w:rsidRPr="00D12C4C">
              <w:rPr>
                <w:rFonts w:cstheme="minorHAnsi"/>
              </w:rPr>
              <w:t>using a report writer, using a data dictionary and any field. It must be possible to save template reports for multiple or single user use. Reporting must be achievable by non-IT qualified staff and must not be technically onerous, i.e. report generation must be possible without the need to attend programming courses or training greater than one day.</w:t>
            </w:r>
          </w:p>
          <w:p w:rsidR="006412D7" w:rsidRPr="006412D7" w:rsidRDefault="006412D7" w:rsidP="006412D7">
            <w:pPr>
              <w:autoSpaceDE w:val="0"/>
              <w:autoSpaceDN w:val="0"/>
              <w:adjustRightInd w:val="0"/>
              <w:rPr>
                <w:rFonts w:cstheme="minorHAnsi"/>
              </w:rPr>
            </w:pPr>
            <w:r w:rsidRPr="00D12C4C">
              <w:rPr>
                <w:rFonts w:cstheme="minorHAnsi"/>
              </w:rPr>
              <w:t xml:space="preserve">Examples that must be supplied include activity reports on any medication related activity, financial reports on drug usage down to the individual patient level and to identify all patients on particular medication for audit or monitoring purposes. </w:t>
            </w:r>
          </w:p>
        </w:tc>
        <w:tc>
          <w:tcPr>
            <w:tcW w:w="1558" w:type="dxa"/>
          </w:tcPr>
          <w:p w:rsidR="006412D7" w:rsidRPr="00D12C4C" w:rsidRDefault="006412D7" w:rsidP="003022D9">
            <w:pPr>
              <w:autoSpaceDE w:val="0"/>
              <w:autoSpaceDN w:val="0"/>
              <w:adjustRightInd w:val="0"/>
              <w:rPr>
                <w:rFonts w:eastAsia="Times New Roman" w:cstheme="minorHAnsi"/>
              </w:rPr>
            </w:pPr>
            <w:r w:rsidRPr="00D12C4C">
              <w:rPr>
                <w:rFonts w:eastAsia="Times New Roman" w:cstheme="minorHAnsi"/>
              </w:rPr>
              <w:t>1</w:t>
            </w:r>
          </w:p>
        </w:tc>
      </w:tr>
      <w:tr w:rsidR="006412D7" w:rsidRPr="00D12C4C" w:rsidTr="006412D7">
        <w:trPr>
          <w:trHeight w:val="269"/>
        </w:trPr>
        <w:tc>
          <w:tcPr>
            <w:tcW w:w="552" w:type="dxa"/>
          </w:tcPr>
          <w:p w:rsidR="006412D7" w:rsidRPr="00D12C4C" w:rsidRDefault="007B3F82" w:rsidP="003022D9">
            <w:pPr>
              <w:autoSpaceDE w:val="0"/>
              <w:autoSpaceDN w:val="0"/>
              <w:adjustRightInd w:val="0"/>
              <w:rPr>
                <w:rFonts w:eastAsia="Times New Roman" w:cstheme="minorHAnsi"/>
              </w:rPr>
            </w:pPr>
            <w:r>
              <w:rPr>
                <w:rFonts w:eastAsia="Times New Roman" w:cstheme="minorHAnsi"/>
              </w:rPr>
              <w:t>OP</w:t>
            </w:r>
            <w:r w:rsidR="006412D7">
              <w:rPr>
                <w:rFonts w:eastAsia="Times New Roman" w:cstheme="minorHAnsi"/>
              </w:rPr>
              <w:t>18</w:t>
            </w:r>
          </w:p>
        </w:tc>
        <w:tc>
          <w:tcPr>
            <w:tcW w:w="6386" w:type="dxa"/>
          </w:tcPr>
          <w:p w:rsidR="006412D7" w:rsidRPr="00D12C4C" w:rsidRDefault="006412D7" w:rsidP="003022D9">
            <w:pPr>
              <w:autoSpaceDE w:val="0"/>
              <w:autoSpaceDN w:val="0"/>
              <w:adjustRightInd w:val="0"/>
              <w:rPr>
                <w:rFonts w:eastAsia="Times New Roman" w:cstheme="minorHAnsi"/>
              </w:rPr>
            </w:pPr>
            <w:r w:rsidRPr="00D12C4C">
              <w:rPr>
                <w:rFonts w:cstheme="minorHAnsi"/>
              </w:rPr>
              <w:t>The execution of reports must not prevent continued use of the system from the PC on which the report is being generated nor cause any loss of system response times.</w:t>
            </w:r>
          </w:p>
        </w:tc>
        <w:tc>
          <w:tcPr>
            <w:tcW w:w="1558" w:type="dxa"/>
          </w:tcPr>
          <w:p w:rsidR="006412D7" w:rsidRPr="00D12C4C" w:rsidRDefault="006412D7" w:rsidP="003022D9">
            <w:pPr>
              <w:autoSpaceDE w:val="0"/>
              <w:autoSpaceDN w:val="0"/>
              <w:adjustRightInd w:val="0"/>
              <w:rPr>
                <w:rFonts w:eastAsia="Times New Roman" w:cstheme="minorHAnsi"/>
              </w:rPr>
            </w:pPr>
            <w:r w:rsidRPr="00D12C4C">
              <w:rPr>
                <w:rFonts w:eastAsia="Times New Roman" w:cstheme="minorHAnsi"/>
              </w:rPr>
              <w:t>1</w:t>
            </w:r>
          </w:p>
        </w:tc>
      </w:tr>
      <w:tr w:rsidR="006412D7" w:rsidRPr="00D12C4C" w:rsidTr="006412D7">
        <w:trPr>
          <w:trHeight w:val="269"/>
        </w:trPr>
        <w:tc>
          <w:tcPr>
            <w:tcW w:w="552" w:type="dxa"/>
          </w:tcPr>
          <w:p w:rsidR="006412D7" w:rsidRPr="00D12C4C" w:rsidRDefault="007B3F82" w:rsidP="003022D9">
            <w:pPr>
              <w:autoSpaceDE w:val="0"/>
              <w:autoSpaceDN w:val="0"/>
              <w:adjustRightInd w:val="0"/>
              <w:rPr>
                <w:rFonts w:eastAsia="Times New Roman" w:cstheme="minorHAnsi"/>
              </w:rPr>
            </w:pPr>
            <w:r>
              <w:rPr>
                <w:rFonts w:eastAsia="Times New Roman" w:cstheme="minorHAnsi"/>
              </w:rPr>
              <w:t>OP</w:t>
            </w:r>
            <w:r w:rsidR="006412D7">
              <w:rPr>
                <w:rFonts w:eastAsia="Times New Roman" w:cstheme="minorHAnsi"/>
              </w:rPr>
              <w:t>19</w:t>
            </w:r>
          </w:p>
        </w:tc>
        <w:tc>
          <w:tcPr>
            <w:tcW w:w="6386" w:type="dxa"/>
          </w:tcPr>
          <w:p w:rsidR="006412D7" w:rsidRPr="00D12C4C" w:rsidRDefault="006412D7" w:rsidP="003022D9">
            <w:pPr>
              <w:autoSpaceDE w:val="0"/>
              <w:autoSpaceDN w:val="0"/>
              <w:adjustRightInd w:val="0"/>
              <w:rPr>
                <w:rFonts w:eastAsia="Times New Roman" w:cstheme="minorHAnsi"/>
              </w:rPr>
            </w:pPr>
            <w:r w:rsidRPr="00D12C4C">
              <w:rPr>
                <w:rFonts w:cstheme="minorHAnsi"/>
              </w:rPr>
              <w:t>It must be possible to execute report functions in batch and at predetermined times. For example to run weekly reports overnight on a specified day.</w:t>
            </w:r>
          </w:p>
        </w:tc>
        <w:tc>
          <w:tcPr>
            <w:tcW w:w="1558" w:type="dxa"/>
          </w:tcPr>
          <w:p w:rsidR="006412D7" w:rsidRPr="00D12C4C" w:rsidRDefault="006412D7" w:rsidP="003022D9">
            <w:pPr>
              <w:autoSpaceDE w:val="0"/>
              <w:autoSpaceDN w:val="0"/>
              <w:adjustRightInd w:val="0"/>
              <w:rPr>
                <w:rFonts w:eastAsia="Times New Roman" w:cstheme="minorHAnsi"/>
              </w:rPr>
            </w:pPr>
            <w:r w:rsidRPr="00D12C4C">
              <w:rPr>
                <w:rFonts w:eastAsia="Times New Roman" w:cstheme="minorHAnsi"/>
              </w:rPr>
              <w:t>1</w:t>
            </w:r>
          </w:p>
        </w:tc>
      </w:tr>
      <w:tr w:rsidR="006412D7" w:rsidRPr="00D12C4C" w:rsidTr="006412D7">
        <w:trPr>
          <w:trHeight w:val="269"/>
        </w:trPr>
        <w:tc>
          <w:tcPr>
            <w:tcW w:w="552" w:type="dxa"/>
          </w:tcPr>
          <w:p w:rsidR="006412D7" w:rsidRPr="00D12C4C" w:rsidRDefault="007B3F82" w:rsidP="003022D9">
            <w:pPr>
              <w:autoSpaceDE w:val="0"/>
              <w:autoSpaceDN w:val="0"/>
              <w:adjustRightInd w:val="0"/>
              <w:rPr>
                <w:rFonts w:eastAsia="Times New Roman" w:cstheme="minorHAnsi"/>
              </w:rPr>
            </w:pPr>
            <w:r>
              <w:rPr>
                <w:rFonts w:eastAsia="Times New Roman" w:cstheme="minorHAnsi"/>
              </w:rPr>
              <w:t>OP</w:t>
            </w:r>
            <w:r w:rsidR="006412D7">
              <w:rPr>
                <w:rFonts w:eastAsia="Times New Roman" w:cstheme="minorHAnsi"/>
              </w:rPr>
              <w:t>20</w:t>
            </w:r>
          </w:p>
        </w:tc>
        <w:tc>
          <w:tcPr>
            <w:tcW w:w="6386" w:type="dxa"/>
          </w:tcPr>
          <w:p w:rsidR="006412D7" w:rsidRPr="00D12C4C" w:rsidRDefault="006412D7" w:rsidP="003022D9">
            <w:pPr>
              <w:autoSpaceDE w:val="0"/>
              <w:autoSpaceDN w:val="0"/>
              <w:adjustRightInd w:val="0"/>
              <w:rPr>
                <w:rFonts w:cstheme="minorHAnsi"/>
              </w:rPr>
            </w:pPr>
            <w:r w:rsidRPr="00D12C4C">
              <w:rPr>
                <w:rFonts w:cstheme="minorHAnsi"/>
              </w:rPr>
              <w:t xml:space="preserve">It must be possible to view and print report summary statistics (file </w:t>
            </w:r>
            <w:r w:rsidRPr="00D12C4C">
              <w:rPr>
                <w:rFonts w:cstheme="minorHAnsi"/>
              </w:rPr>
              <w:lastRenderedPageBreak/>
              <w:t xml:space="preserve">size, parameters </w:t>
            </w:r>
            <w:proofErr w:type="spellStart"/>
            <w:r w:rsidRPr="00D12C4C">
              <w:rPr>
                <w:rFonts w:cstheme="minorHAnsi"/>
              </w:rPr>
              <w:t>etc</w:t>
            </w:r>
            <w:proofErr w:type="spellEnd"/>
            <w:r w:rsidRPr="00D12C4C">
              <w:rPr>
                <w:rFonts w:cstheme="minorHAnsi"/>
              </w:rPr>
              <w:t>) and select print options from a menu, including numbers of copies and the option not to run and not to print reports.</w:t>
            </w:r>
          </w:p>
          <w:p w:rsidR="006412D7" w:rsidRPr="00D12C4C" w:rsidRDefault="006412D7" w:rsidP="006412D7">
            <w:pPr>
              <w:autoSpaceDE w:val="0"/>
              <w:autoSpaceDN w:val="0"/>
              <w:adjustRightInd w:val="0"/>
              <w:rPr>
                <w:rFonts w:eastAsia="Times New Roman" w:cstheme="minorHAnsi"/>
              </w:rPr>
            </w:pPr>
            <w:r w:rsidRPr="00D12C4C">
              <w:rPr>
                <w:rFonts w:cstheme="minorHAnsi"/>
              </w:rPr>
              <w:t>It must also be possibl</w:t>
            </w:r>
            <w:r>
              <w:rPr>
                <w:rFonts w:cstheme="minorHAnsi"/>
              </w:rPr>
              <w:t>e to export data to common desk</w:t>
            </w:r>
            <w:r w:rsidRPr="00D12C4C">
              <w:rPr>
                <w:rFonts w:cstheme="minorHAnsi"/>
              </w:rPr>
              <w:t xml:space="preserve">top </w:t>
            </w:r>
            <w:r>
              <w:rPr>
                <w:rFonts w:cstheme="minorHAnsi"/>
              </w:rPr>
              <w:t xml:space="preserve">software </w:t>
            </w:r>
            <w:r w:rsidRPr="00D12C4C">
              <w:rPr>
                <w:rFonts w:cstheme="minorHAnsi"/>
              </w:rPr>
              <w:t>packages</w:t>
            </w:r>
            <w:r>
              <w:rPr>
                <w:rFonts w:cstheme="minorHAnsi"/>
              </w:rPr>
              <w:t xml:space="preserve"> (Excel </w:t>
            </w:r>
            <w:proofErr w:type="spellStart"/>
            <w:r>
              <w:rPr>
                <w:rFonts w:cstheme="minorHAnsi"/>
              </w:rPr>
              <w:t>etc</w:t>
            </w:r>
            <w:proofErr w:type="spellEnd"/>
            <w:r>
              <w:rPr>
                <w:rFonts w:cstheme="minorHAnsi"/>
              </w:rPr>
              <w:t>)</w:t>
            </w:r>
            <w:r w:rsidRPr="00D12C4C">
              <w:rPr>
                <w:rFonts w:cstheme="minorHAnsi"/>
              </w:rPr>
              <w:t>.</w:t>
            </w:r>
          </w:p>
        </w:tc>
        <w:tc>
          <w:tcPr>
            <w:tcW w:w="1558" w:type="dxa"/>
          </w:tcPr>
          <w:p w:rsidR="006412D7" w:rsidRPr="00D12C4C" w:rsidRDefault="006412D7" w:rsidP="003022D9">
            <w:pPr>
              <w:autoSpaceDE w:val="0"/>
              <w:autoSpaceDN w:val="0"/>
              <w:adjustRightInd w:val="0"/>
              <w:rPr>
                <w:rFonts w:eastAsia="Times New Roman" w:cstheme="minorHAnsi"/>
              </w:rPr>
            </w:pPr>
            <w:r w:rsidRPr="00D12C4C">
              <w:rPr>
                <w:rFonts w:eastAsia="Times New Roman" w:cstheme="minorHAnsi"/>
              </w:rPr>
              <w:lastRenderedPageBreak/>
              <w:t>1</w:t>
            </w:r>
          </w:p>
        </w:tc>
      </w:tr>
      <w:tr w:rsidR="006412D7" w:rsidRPr="00D12C4C" w:rsidTr="006412D7">
        <w:trPr>
          <w:trHeight w:val="269"/>
        </w:trPr>
        <w:tc>
          <w:tcPr>
            <w:tcW w:w="552" w:type="dxa"/>
          </w:tcPr>
          <w:p w:rsidR="006412D7" w:rsidRPr="00D12C4C" w:rsidRDefault="007B3F82" w:rsidP="003022D9">
            <w:pPr>
              <w:autoSpaceDE w:val="0"/>
              <w:autoSpaceDN w:val="0"/>
              <w:adjustRightInd w:val="0"/>
              <w:rPr>
                <w:rFonts w:eastAsia="Times New Roman" w:cstheme="minorHAnsi"/>
              </w:rPr>
            </w:pPr>
            <w:r>
              <w:rPr>
                <w:rFonts w:eastAsia="Times New Roman" w:cstheme="minorHAnsi"/>
              </w:rPr>
              <w:lastRenderedPageBreak/>
              <w:t>OP</w:t>
            </w:r>
            <w:r w:rsidR="006412D7">
              <w:rPr>
                <w:rFonts w:eastAsia="Times New Roman" w:cstheme="minorHAnsi"/>
              </w:rPr>
              <w:t>21</w:t>
            </w:r>
          </w:p>
        </w:tc>
        <w:tc>
          <w:tcPr>
            <w:tcW w:w="6386" w:type="dxa"/>
          </w:tcPr>
          <w:p w:rsidR="006412D7" w:rsidRPr="00D12C4C" w:rsidRDefault="006412D7" w:rsidP="003022D9">
            <w:pPr>
              <w:autoSpaceDE w:val="0"/>
              <w:autoSpaceDN w:val="0"/>
              <w:adjustRightInd w:val="0"/>
              <w:rPr>
                <w:rFonts w:cstheme="minorHAnsi"/>
              </w:rPr>
            </w:pPr>
            <w:r w:rsidRPr="00D12C4C">
              <w:rPr>
                <w:rFonts w:cstheme="minorHAnsi"/>
              </w:rPr>
              <w:t>It must be possible to produce comparative data reports, trends and projections reports utilizing graphing if required.</w:t>
            </w:r>
          </w:p>
          <w:p w:rsidR="006412D7" w:rsidRPr="00D12C4C" w:rsidRDefault="006412D7" w:rsidP="003022D9">
            <w:pPr>
              <w:autoSpaceDE w:val="0"/>
              <w:autoSpaceDN w:val="0"/>
              <w:adjustRightInd w:val="0"/>
              <w:rPr>
                <w:rFonts w:eastAsia="Times New Roman" w:cstheme="minorHAnsi"/>
              </w:rPr>
            </w:pPr>
            <w:r w:rsidRPr="00D12C4C">
              <w:rPr>
                <w:rFonts w:cstheme="minorHAnsi"/>
              </w:rPr>
              <w:t>It must be possible to locally define and generate reports relating to diagnosis, treatment types, outcomes etc. using all data fields to support clinical care and/ or audit and/ or research.</w:t>
            </w:r>
          </w:p>
        </w:tc>
        <w:tc>
          <w:tcPr>
            <w:tcW w:w="1558" w:type="dxa"/>
          </w:tcPr>
          <w:p w:rsidR="006412D7" w:rsidRPr="00D12C4C" w:rsidRDefault="006412D7" w:rsidP="003022D9">
            <w:pPr>
              <w:autoSpaceDE w:val="0"/>
              <w:autoSpaceDN w:val="0"/>
              <w:adjustRightInd w:val="0"/>
              <w:rPr>
                <w:rFonts w:eastAsia="Times New Roman" w:cstheme="minorHAnsi"/>
              </w:rPr>
            </w:pPr>
            <w:r w:rsidRPr="00D12C4C">
              <w:rPr>
                <w:rFonts w:eastAsia="Times New Roman" w:cstheme="minorHAnsi"/>
              </w:rPr>
              <w:t>1</w:t>
            </w:r>
          </w:p>
        </w:tc>
      </w:tr>
      <w:tr w:rsidR="006412D7" w:rsidRPr="00D12C4C" w:rsidTr="006412D7">
        <w:trPr>
          <w:trHeight w:val="269"/>
        </w:trPr>
        <w:tc>
          <w:tcPr>
            <w:tcW w:w="552" w:type="dxa"/>
          </w:tcPr>
          <w:p w:rsidR="006412D7" w:rsidRPr="00D12C4C" w:rsidRDefault="007B3F82" w:rsidP="003022D9">
            <w:pPr>
              <w:autoSpaceDE w:val="0"/>
              <w:autoSpaceDN w:val="0"/>
              <w:adjustRightInd w:val="0"/>
              <w:rPr>
                <w:rFonts w:eastAsia="Times New Roman" w:cstheme="minorHAnsi"/>
              </w:rPr>
            </w:pPr>
            <w:r>
              <w:rPr>
                <w:rFonts w:eastAsia="Times New Roman" w:cstheme="minorHAnsi"/>
              </w:rPr>
              <w:t>OP</w:t>
            </w:r>
            <w:r w:rsidR="006412D7">
              <w:rPr>
                <w:rFonts w:eastAsia="Times New Roman" w:cstheme="minorHAnsi"/>
              </w:rPr>
              <w:t>22</w:t>
            </w:r>
          </w:p>
        </w:tc>
        <w:tc>
          <w:tcPr>
            <w:tcW w:w="6386" w:type="dxa"/>
          </w:tcPr>
          <w:p w:rsidR="006412D7" w:rsidRPr="00D12C4C" w:rsidRDefault="006412D7" w:rsidP="003022D9">
            <w:pPr>
              <w:autoSpaceDE w:val="0"/>
              <w:autoSpaceDN w:val="0"/>
              <w:adjustRightInd w:val="0"/>
              <w:rPr>
                <w:rFonts w:cstheme="minorHAnsi"/>
              </w:rPr>
            </w:pPr>
            <w:r w:rsidRPr="00D12C4C">
              <w:rPr>
                <w:rFonts w:cstheme="minorHAnsi"/>
              </w:rPr>
              <w:t>Should downtime occur there must be pre-worked up methods for</w:t>
            </w:r>
          </w:p>
          <w:p w:rsidR="006412D7" w:rsidRPr="00D12C4C" w:rsidRDefault="006412D7" w:rsidP="006412D7">
            <w:pPr>
              <w:autoSpaceDE w:val="0"/>
              <w:autoSpaceDN w:val="0"/>
              <w:adjustRightInd w:val="0"/>
              <w:rPr>
                <w:rFonts w:eastAsia="Times New Roman" w:cstheme="minorHAnsi"/>
              </w:rPr>
            </w:pPr>
            <w:proofErr w:type="gramStart"/>
            <w:r w:rsidRPr="00D12C4C">
              <w:rPr>
                <w:rFonts w:cstheme="minorHAnsi"/>
              </w:rPr>
              <w:t>facilitating</w:t>
            </w:r>
            <w:proofErr w:type="gramEnd"/>
            <w:r w:rsidRPr="00D12C4C">
              <w:rPr>
                <w:rFonts w:cstheme="minorHAnsi"/>
              </w:rPr>
              <w:t xml:space="preserve"> the update of patients’ </w:t>
            </w:r>
            <w:r>
              <w:rPr>
                <w:rFonts w:cstheme="minorHAnsi"/>
              </w:rPr>
              <w:t>prescription</w:t>
            </w:r>
            <w:r w:rsidRPr="00D12C4C">
              <w:rPr>
                <w:rFonts w:cstheme="minorHAnsi"/>
              </w:rPr>
              <w:t xml:space="preserve"> records once the  system becomes available again.</w:t>
            </w:r>
          </w:p>
        </w:tc>
        <w:tc>
          <w:tcPr>
            <w:tcW w:w="1558" w:type="dxa"/>
          </w:tcPr>
          <w:p w:rsidR="006412D7" w:rsidRPr="00D12C4C" w:rsidRDefault="006412D7" w:rsidP="003022D9">
            <w:pPr>
              <w:autoSpaceDE w:val="0"/>
              <w:autoSpaceDN w:val="0"/>
              <w:adjustRightInd w:val="0"/>
              <w:rPr>
                <w:rFonts w:eastAsia="Times New Roman" w:cstheme="minorHAnsi"/>
              </w:rPr>
            </w:pPr>
            <w:r w:rsidRPr="00D12C4C">
              <w:rPr>
                <w:rFonts w:eastAsia="Times New Roman" w:cstheme="minorHAnsi"/>
              </w:rPr>
              <w:t>1</w:t>
            </w:r>
          </w:p>
        </w:tc>
      </w:tr>
    </w:tbl>
    <w:p w:rsidR="006412D7" w:rsidRDefault="006412D7" w:rsidP="006412D7">
      <w:pPr>
        <w:autoSpaceDE w:val="0"/>
        <w:autoSpaceDN w:val="0"/>
        <w:adjustRightInd w:val="0"/>
        <w:spacing w:after="0" w:line="240" w:lineRule="auto"/>
        <w:ind w:left="360"/>
        <w:rPr>
          <w:rFonts w:eastAsia="Times New Roman" w:cstheme="minorHAnsi"/>
        </w:rPr>
      </w:pPr>
    </w:p>
    <w:p w:rsidR="004939FC" w:rsidRDefault="004939FC">
      <w:bookmarkStart w:id="0" w:name="_GoBack"/>
      <w:bookmarkEnd w:id="0"/>
    </w:p>
    <w:sectPr w:rsidR="004939FC">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12D7"/>
    <w:rsid w:val="004939FC"/>
    <w:rsid w:val="006412D7"/>
    <w:rsid w:val="007B3F82"/>
    <w:rsid w:val="00984A3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12D7"/>
  </w:style>
  <w:style w:type="paragraph" w:styleId="Heading1">
    <w:name w:val="heading 1"/>
    <w:basedOn w:val="Normal"/>
    <w:next w:val="Normal"/>
    <w:link w:val="Heading1Char"/>
    <w:uiPriority w:val="9"/>
    <w:qFormat/>
    <w:rsid w:val="006412D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12D7"/>
    <w:rPr>
      <w:rFonts w:asciiTheme="majorHAnsi" w:eastAsiaTheme="majorEastAsia" w:hAnsiTheme="majorHAnsi" w:cstheme="majorBidi"/>
      <w:b/>
      <w:bCs/>
      <w:color w:val="365F91" w:themeColor="accent1" w:themeShade="BF"/>
      <w:sz w:val="28"/>
      <w:szCs w:val="28"/>
    </w:rPr>
  </w:style>
  <w:style w:type="table" w:styleId="TableGrid">
    <w:name w:val="Table Grid"/>
    <w:basedOn w:val="TableNormal"/>
    <w:uiPriority w:val="59"/>
    <w:rsid w:val="006412D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12D7"/>
  </w:style>
  <w:style w:type="paragraph" w:styleId="Heading1">
    <w:name w:val="heading 1"/>
    <w:basedOn w:val="Normal"/>
    <w:next w:val="Normal"/>
    <w:link w:val="Heading1Char"/>
    <w:uiPriority w:val="9"/>
    <w:qFormat/>
    <w:rsid w:val="006412D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12D7"/>
    <w:rPr>
      <w:rFonts w:asciiTheme="majorHAnsi" w:eastAsiaTheme="majorEastAsia" w:hAnsiTheme="majorHAnsi" w:cstheme="majorBidi"/>
      <w:b/>
      <w:bCs/>
      <w:color w:val="365F91" w:themeColor="accent1" w:themeShade="BF"/>
      <w:sz w:val="28"/>
      <w:szCs w:val="28"/>
    </w:rPr>
  </w:style>
  <w:style w:type="table" w:styleId="TableGrid">
    <w:name w:val="Table Grid"/>
    <w:basedOn w:val="TableNormal"/>
    <w:uiPriority w:val="59"/>
    <w:rsid w:val="006412D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3</Pages>
  <Words>768</Words>
  <Characters>4382</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Ahmad</dc:creator>
  <cp:lastModifiedBy>Ahmad</cp:lastModifiedBy>
  <cp:revision>2</cp:revision>
  <dcterms:created xsi:type="dcterms:W3CDTF">2012-04-10T20:36:00Z</dcterms:created>
  <dcterms:modified xsi:type="dcterms:W3CDTF">2012-04-19T21:57:00Z</dcterms:modified>
</cp:coreProperties>
</file>